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05E5E" w14:textId="77777777" w:rsidR="00C937B2" w:rsidRPr="00950671" w:rsidRDefault="00C937B2" w:rsidP="00AF51E5">
      <w:pPr>
        <w:rPr>
          <w:rFonts w:ascii="Georgia" w:hAnsi="Georgia"/>
          <w:sz w:val="23"/>
          <w:szCs w:val="23"/>
        </w:rPr>
      </w:pPr>
    </w:p>
    <w:p w14:paraId="019385DC" w14:textId="549EA803" w:rsidR="00AF51E5" w:rsidRPr="00950671" w:rsidRDefault="00AF51E5" w:rsidP="00AF51E5">
      <w:pPr>
        <w:rPr>
          <w:rFonts w:ascii="Georgia" w:hAnsi="Georgia" w:cs="Calibri"/>
          <w:i/>
          <w:sz w:val="23"/>
          <w:szCs w:val="23"/>
        </w:rPr>
      </w:pPr>
      <w:r w:rsidRPr="00950671">
        <w:rPr>
          <w:rFonts w:ascii="Georgia" w:hAnsi="Georgia" w:cs="Calibri"/>
          <w:sz w:val="23"/>
          <w:szCs w:val="23"/>
        </w:rPr>
        <w:t>Date</w:t>
      </w:r>
    </w:p>
    <w:p w14:paraId="1382FB47" w14:textId="77777777" w:rsidR="00AF51E5" w:rsidRPr="00950671" w:rsidRDefault="00AF51E5" w:rsidP="00AF51E5">
      <w:pPr>
        <w:rPr>
          <w:rFonts w:ascii="Georgia" w:hAnsi="Georgia" w:cs="Calibri"/>
          <w:sz w:val="23"/>
          <w:szCs w:val="23"/>
        </w:rPr>
      </w:pPr>
    </w:p>
    <w:p w14:paraId="33FDDE1A" w14:textId="77777777" w:rsidR="00AF51E5" w:rsidRPr="00950671" w:rsidRDefault="00AF51E5" w:rsidP="00AF51E5">
      <w:pPr>
        <w:rPr>
          <w:rFonts w:ascii="Georgia" w:hAnsi="Georgia" w:cs="Calibri"/>
          <w:sz w:val="23"/>
          <w:szCs w:val="23"/>
        </w:rPr>
      </w:pPr>
      <w:r w:rsidRPr="00950671">
        <w:rPr>
          <w:rFonts w:ascii="Georgia" w:hAnsi="Georgia" w:cs="Calibri"/>
          <w:sz w:val="23"/>
          <w:szCs w:val="23"/>
        </w:rPr>
        <w:t>Name</w:t>
      </w:r>
    </w:p>
    <w:p w14:paraId="2D3E62B3" w14:textId="77777777" w:rsidR="00AF51E5" w:rsidRPr="00950671" w:rsidRDefault="00AF51E5" w:rsidP="00AF51E5">
      <w:pPr>
        <w:tabs>
          <w:tab w:val="left" w:pos="3480"/>
        </w:tabs>
        <w:rPr>
          <w:rFonts w:ascii="Georgia" w:hAnsi="Georgia" w:cs="Calibri"/>
          <w:sz w:val="23"/>
          <w:szCs w:val="23"/>
        </w:rPr>
      </w:pPr>
      <w:r w:rsidRPr="00950671">
        <w:rPr>
          <w:rFonts w:ascii="Georgia" w:hAnsi="Georgia" w:cs="Calibri"/>
          <w:sz w:val="23"/>
          <w:szCs w:val="23"/>
        </w:rPr>
        <w:t>Address</w:t>
      </w:r>
      <w:r w:rsidRPr="00950671">
        <w:rPr>
          <w:rFonts w:ascii="Georgia" w:hAnsi="Georgia" w:cs="Calibri"/>
          <w:sz w:val="23"/>
          <w:szCs w:val="23"/>
        </w:rPr>
        <w:tab/>
      </w:r>
    </w:p>
    <w:p w14:paraId="4D5D47A7" w14:textId="77777777" w:rsidR="00AF51E5" w:rsidRPr="00950671" w:rsidRDefault="00AF51E5" w:rsidP="00AF51E5">
      <w:pPr>
        <w:rPr>
          <w:rFonts w:ascii="Georgia" w:hAnsi="Georgia" w:cs="Calibri"/>
          <w:sz w:val="23"/>
          <w:szCs w:val="23"/>
        </w:rPr>
      </w:pPr>
      <w:r w:rsidRPr="00950671">
        <w:rPr>
          <w:rFonts w:ascii="Georgia" w:hAnsi="Georgia" w:cs="Calibri"/>
          <w:sz w:val="23"/>
          <w:szCs w:val="23"/>
        </w:rPr>
        <w:t>City, State ZIP</w:t>
      </w:r>
    </w:p>
    <w:p w14:paraId="0E92B2F7" w14:textId="77777777" w:rsidR="00AF51E5" w:rsidRPr="00950671" w:rsidRDefault="00AF51E5" w:rsidP="00AF51E5">
      <w:pPr>
        <w:rPr>
          <w:rFonts w:ascii="Georgia" w:hAnsi="Georgia" w:cs="Calibri"/>
          <w:sz w:val="23"/>
          <w:szCs w:val="23"/>
        </w:rPr>
      </w:pPr>
    </w:p>
    <w:p w14:paraId="2CE86F12" w14:textId="77777777" w:rsidR="00AF51E5" w:rsidRPr="00950671" w:rsidRDefault="00AF51E5" w:rsidP="00AF51E5">
      <w:pPr>
        <w:rPr>
          <w:rFonts w:ascii="Georgia" w:hAnsi="Georgia" w:cs="Calibri"/>
          <w:sz w:val="23"/>
          <w:szCs w:val="23"/>
        </w:rPr>
      </w:pPr>
      <w:r w:rsidRPr="00950671">
        <w:rPr>
          <w:rFonts w:ascii="Georgia" w:hAnsi="Georgia" w:cs="Calibri"/>
          <w:sz w:val="23"/>
          <w:szCs w:val="23"/>
        </w:rPr>
        <w:t xml:space="preserve">Dear </w:t>
      </w:r>
      <w:r w:rsidRPr="00950671">
        <w:rPr>
          <w:rFonts w:ascii="Georgia" w:hAnsi="Georgia" w:cs="Calibri"/>
          <w:color w:val="FF0000"/>
          <w:sz w:val="23"/>
          <w:szCs w:val="23"/>
        </w:rPr>
        <w:t>FIRST NAME</w:t>
      </w:r>
      <w:r w:rsidRPr="00950671">
        <w:rPr>
          <w:rFonts w:ascii="Georgia" w:hAnsi="Georgia" w:cs="Calibri"/>
          <w:sz w:val="23"/>
          <w:szCs w:val="23"/>
        </w:rPr>
        <w:t>:</w:t>
      </w:r>
    </w:p>
    <w:p w14:paraId="6BF9C800" w14:textId="77777777" w:rsidR="00AF51E5" w:rsidRPr="00950671" w:rsidRDefault="00AF51E5" w:rsidP="00AF51E5">
      <w:pPr>
        <w:rPr>
          <w:rFonts w:ascii="Georgia" w:hAnsi="Georgia" w:cs="Calibri"/>
          <w:sz w:val="23"/>
          <w:szCs w:val="23"/>
        </w:rPr>
      </w:pPr>
    </w:p>
    <w:p w14:paraId="687A8642" w14:textId="54512FD6" w:rsidR="00AF51E5" w:rsidRPr="00950671" w:rsidRDefault="00AF51E5" w:rsidP="24DD383E">
      <w:pPr>
        <w:rPr>
          <w:rFonts w:ascii="Georgia" w:hAnsi="Georgia" w:cs="Calibri"/>
          <w:b/>
          <w:bCs/>
          <w:sz w:val="23"/>
          <w:szCs w:val="23"/>
        </w:rPr>
      </w:pPr>
      <w:r w:rsidRPr="00950671">
        <w:rPr>
          <w:rFonts w:ascii="Georgia" w:hAnsi="Georgia" w:cs="Calibri"/>
          <w:b/>
          <w:bCs/>
          <w:sz w:val="23"/>
          <w:szCs w:val="23"/>
        </w:rPr>
        <w:t>The decisions of state and federal officials have a lasting impact on Iowa’s health</w:t>
      </w:r>
      <w:r w:rsidR="00C937B2" w:rsidRPr="00950671">
        <w:rPr>
          <w:rFonts w:ascii="Georgia" w:hAnsi="Georgia" w:cs="Calibri"/>
          <w:b/>
          <w:bCs/>
          <w:sz w:val="23"/>
          <w:szCs w:val="23"/>
        </w:rPr>
        <w:t xml:space="preserve"> </w:t>
      </w:r>
      <w:r w:rsidRPr="00950671">
        <w:rPr>
          <w:rFonts w:ascii="Georgia" w:hAnsi="Georgia" w:cs="Calibri"/>
          <w:b/>
          <w:bCs/>
          <w:sz w:val="23"/>
          <w:szCs w:val="23"/>
        </w:rPr>
        <w:t xml:space="preserve">care future and the communities we serve at </w:t>
      </w:r>
      <w:r w:rsidRPr="00950671">
        <w:rPr>
          <w:rFonts w:ascii="Georgia" w:hAnsi="Georgia" w:cs="Calibri"/>
          <w:b/>
          <w:bCs/>
          <w:color w:val="FF0000"/>
          <w:sz w:val="23"/>
          <w:szCs w:val="23"/>
        </w:rPr>
        <w:t>INSERT NAME OF HOSPITAL</w:t>
      </w:r>
      <w:r w:rsidRPr="00950671">
        <w:rPr>
          <w:rFonts w:ascii="Georgia" w:hAnsi="Georgia" w:cs="Calibri"/>
          <w:b/>
          <w:bCs/>
          <w:sz w:val="23"/>
          <w:szCs w:val="23"/>
        </w:rPr>
        <w:t xml:space="preserve">. </w:t>
      </w:r>
    </w:p>
    <w:p w14:paraId="3F7D7F4C" w14:textId="77777777" w:rsidR="00AF51E5" w:rsidRPr="00950671" w:rsidRDefault="00AF51E5" w:rsidP="00AF51E5">
      <w:pPr>
        <w:rPr>
          <w:rFonts w:ascii="Georgia" w:hAnsi="Georgia" w:cs="Calibri"/>
          <w:sz w:val="23"/>
          <w:szCs w:val="23"/>
        </w:rPr>
      </w:pPr>
    </w:p>
    <w:p w14:paraId="232D785D" w14:textId="4F8A195B" w:rsidR="00AF51E5" w:rsidRPr="00950671" w:rsidRDefault="00AF51E5" w:rsidP="24DD383E">
      <w:pPr>
        <w:rPr>
          <w:rFonts w:ascii="Georgia" w:hAnsi="Georgia" w:cs="Calibri"/>
          <w:sz w:val="23"/>
          <w:szCs w:val="23"/>
        </w:rPr>
      </w:pPr>
      <w:r w:rsidRPr="00950671">
        <w:rPr>
          <w:rFonts w:ascii="Georgia" w:hAnsi="Georgia" w:cs="Calibri"/>
          <w:sz w:val="23"/>
          <w:szCs w:val="23"/>
        </w:rPr>
        <w:t>Strengthening and supporting our health</w:t>
      </w:r>
      <w:r w:rsidR="15F13BF9" w:rsidRPr="00950671">
        <w:rPr>
          <w:rFonts w:ascii="Georgia" w:hAnsi="Georgia" w:cs="Calibri"/>
          <w:sz w:val="23"/>
          <w:szCs w:val="23"/>
        </w:rPr>
        <w:t xml:space="preserve"> </w:t>
      </w:r>
      <w:r w:rsidRPr="00950671">
        <w:rPr>
          <w:rFonts w:ascii="Georgia" w:hAnsi="Georgia" w:cs="Calibri"/>
          <w:sz w:val="23"/>
          <w:szCs w:val="23"/>
        </w:rPr>
        <w:t xml:space="preserve">care workforce, enhancing access to </w:t>
      </w:r>
      <w:r w:rsidR="2818B30C" w:rsidRPr="00950671">
        <w:rPr>
          <w:rFonts w:ascii="Georgia" w:hAnsi="Georgia" w:cs="Calibri"/>
          <w:sz w:val="23"/>
          <w:szCs w:val="23"/>
        </w:rPr>
        <w:t>services</w:t>
      </w:r>
      <w:r w:rsidRPr="00950671">
        <w:rPr>
          <w:rFonts w:ascii="Georgia" w:hAnsi="Georgia" w:cs="Calibri"/>
          <w:sz w:val="23"/>
          <w:szCs w:val="23"/>
        </w:rPr>
        <w:t xml:space="preserve"> and providing the highest quality care to Iowans is the mission that drives and unifies Iowa’s hospitals.</w:t>
      </w:r>
      <w:r w:rsidRPr="00950671">
        <w:rPr>
          <w:rFonts w:ascii="Georgia" w:hAnsi="Georgia" w:cs="Calibri"/>
          <w:b/>
          <w:bCs/>
          <w:sz w:val="23"/>
          <w:szCs w:val="23"/>
        </w:rPr>
        <w:t xml:space="preserve"> </w:t>
      </w:r>
      <w:r w:rsidRPr="00950671">
        <w:rPr>
          <w:rFonts w:ascii="Georgia" w:hAnsi="Georgia" w:cs="Calibri"/>
          <w:sz w:val="23"/>
          <w:szCs w:val="23"/>
        </w:rPr>
        <w:t>The Iowa Hospital Association Political Action Committee</w:t>
      </w:r>
      <w:r w:rsidR="008F517D">
        <w:rPr>
          <w:rFonts w:ascii="Georgia" w:hAnsi="Georgia" w:cs="Calibri"/>
          <w:sz w:val="23"/>
          <w:szCs w:val="23"/>
        </w:rPr>
        <w:t xml:space="preserve"> </w:t>
      </w:r>
      <w:r w:rsidRPr="00950671">
        <w:rPr>
          <w:rFonts w:ascii="Georgia" w:hAnsi="Georgia" w:cs="Calibri"/>
          <w:sz w:val="23"/>
          <w:szCs w:val="23"/>
        </w:rPr>
        <w:t xml:space="preserve">helps us accomplish this mission by supporting state-level candidates and elected officials from both sides of the aisle who understand </w:t>
      </w:r>
      <w:r w:rsidR="00BE19DA" w:rsidRPr="00950671">
        <w:rPr>
          <w:rFonts w:ascii="Georgia" w:hAnsi="Georgia" w:cs="Calibri"/>
          <w:sz w:val="23"/>
          <w:szCs w:val="23"/>
        </w:rPr>
        <w:t>the impact of their decisions on</w:t>
      </w:r>
      <w:r w:rsidR="00BC795B" w:rsidRPr="00950671">
        <w:rPr>
          <w:rFonts w:ascii="Georgia" w:hAnsi="Georgia" w:cs="Calibri"/>
          <w:sz w:val="23"/>
          <w:szCs w:val="23"/>
        </w:rPr>
        <w:t xml:space="preserve"> </w:t>
      </w:r>
      <w:r w:rsidRPr="00950671">
        <w:rPr>
          <w:rFonts w:ascii="Georgia" w:hAnsi="Georgia" w:cs="Calibri"/>
          <w:sz w:val="23"/>
          <w:szCs w:val="23"/>
        </w:rPr>
        <w:t>Iowa</w:t>
      </w:r>
      <w:r w:rsidR="00BC795B" w:rsidRPr="00950671">
        <w:rPr>
          <w:rFonts w:ascii="Georgia" w:hAnsi="Georgia" w:cs="Calibri"/>
          <w:sz w:val="23"/>
          <w:szCs w:val="23"/>
        </w:rPr>
        <w:t>’s</w:t>
      </w:r>
      <w:r w:rsidRPr="00950671">
        <w:rPr>
          <w:rFonts w:ascii="Georgia" w:hAnsi="Georgia" w:cs="Calibri"/>
          <w:sz w:val="23"/>
          <w:szCs w:val="23"/>
        </w:rPr>
        <w:t xml:space="preserve"> hospitals and health systems. </w:t>
      </w:r>
    </w:p>
    <w:p w14:paraId="2557706E" w14:textId="77777777" w:rsidR="00AF51E5" w:rsidRPr="00950671" w:rsidRDefault="00AF51E5" w:rsidP="00AF51E5">
      <w:pPr>
        <w:rPr>
          <w:rFonts w:ascii="Georgia" w:hAnsi="Georgia" w:cs="Calibri"/>
          <w:sz w:val="23"/>
          <w:szCs w:val="23"/>
        </w:rPr>
      </w:pPr>
    </w:p>
    <w:p w14:paraId="4C8960F9" w14:textId="77A351E8" w:rsidR="00AF51E5" w:rsidRPr="00950671" w:rsidRDefault="00AF51E5" w:rsidP="5E08E184">
      <w:pPr>
        <w:rPr>
          <w:rFonts w:ascii="Georgia" w:hAnsi="Georgia" w:cs="Calibri"/>
          <w:sz w:val="23"/>
          <w:szCs w:val="23"/>
        </w:rPr>
      </w:pPr>
      <w:r w:rsidRPr="00950671">
        <w:rPr>
          <w:rFonts w:ascii="Georgia" w:hAnsi="Georgia" w:cs="Calibri"/>
          <w:sz w:val="23"/>
          <w:szCs w:val="23"/>
        </w:rPr>
        <w:t xml:space="preserve">During the 2024 state legislative session, IHA’s advocacy efforts defeated legislation that threatened the state’s </w:t>
      </w:r>
      <w:r w:rsidR="00364B7A" w:rsidRPr="00950671">
        <w:rPr>
          <w:rFonts w:ascii="Georgia" w:hAnsi="Georgia" w:cs="Calibri"/>
          <w:sz w:val="23"/>
          <w:szCs w:val="23"/>
        </w:rPr>
        <w:t>c</w:t>
      </w:r>
      <w:r w:rsidRPr="00950671">
        <w:rPr>
          <w:rFonts w:ascii="Georgia" w:hAnsi="Georgia" w:cs="Calibri"/>
          <w:sz w:val="23"/>
          <w:szCs w:val="23"/>
        </w:rPr>
        <w:t>ertificate</w:t>
      </w:r>
      <w:r w:rsidR="00364B7A" w:rsidRPr="00950671">
        <w:rPr>
          <w:rFonts w:ascii="Georgia" w:hAnsi="Georgia" w:cs="Calibri"/>
          <w:sz w:val="23"/>
          <w:szCs w:val="23"/>
        </w:rPr>
        <w:t>-</w:t>
      </w:r>
      <w:r w:rsidRPr="00950671">
        <w:rPr>
          <w:rFonts w:ascii="Georgia" w:hAnsi="Georgia" w:cs="Calibri"/>
          <w:sz w:val="23"/>
          <w:szCs w:val="23"/>
        </w:rPr>
        <w:t>of</w:t>
      </w:r>
      <w:r w:rsidR="00364B7A" w:rsidRPr="00950671">
        <w:rPr>
          <w:rFonts w:ascii="Georgia" w:hAnsi="Georgia" w:cs="Calibri"/>
          <w:sz w:val="23"/>
          <w:szCs w:val="23"/>
        </w:rPr>
        <w:t>-n</w:t>
      </w:r>
      <w:r w:rsidRPr="00950671">
        <w:rPr>
          <w:rFonts w:ascii="Georgia" w:hAnsi="Georgia" w:cs="Calibri"/>
          <w:sz w:val="23"/>
          <w:szCs w:val="23"/>
        </w:rPr>
        <w:t xml:space="preserve">eed program, ensuring continued patient access to comprehensive hospital care. In 2025, IHA </w:t>
      </w:r>
      <w:r w:rsidR="0B369537" w:rsidRPr="00950671">
        <w:rPr>
          <w:rFonts w:ascii="Georgia" w:hAnsi="Georgia" w:cs="Calibri"/>
          <w:sz w:val="23"/>
          <w:szCs w:val="23"/>
        </w:rPr>
        <w:t>support</w:t>
      </w:r>
      <w:r w:rsidRPr="00950671">
        <w:rPr>
          <w:rFonts w:ascii="Georgia" w:hAnsi="Georgia" w:cs="Calibri"/>
          <w:sz w:val="23"/>
          <w:szCs w:val="23"/>
        </w:rPr>
        <w:t>ed legislation to</w:t>
      </w:r>
      <w:r w:rsidR="00BC795B" w:rsidRPr="00950671">
        <w:rPr>
          <w:rFonts w:ascii="Georgia" w:hAnsi="Georgia" w:cs="Calibri"/>
          <w:sz w:val="23"/>
          <w:szCs w:val="23"/>
        </w:rPr>
        <w:t xml:space="preserve"> provide enhanced penalties against </w:t>
      </w:r>
      <w:r w:rsidR="007F3007" w:rsidRPr="00950671">
        <w:rPr>
          <w:rFonts w:ascii="Georgia" w:hAnsi="Georgia" w:cs="Calibri"/>
          <w:sz w:val="23"/>
          <w:szCs w:val="23"/>
        </w:rPr>
        <w:t>people</w:t>
      </w:r>
      <w:r w:rsidR="00BC795B" w:rsidRPr="00950671">
        <w:rPr>
          <w:rFonts w:ascii="Georgia" w:hAnsi="Georgia" w:cs="Calibri"/>
          <w:sz w:val="23"/>
          <w:szCs w:val="23"/>
        </w:rPr>
        <w:t xml:space="preserve"> who assault anyone working, volunteering or training in a hospital.</w:t>
      </w:r>
    </w:p>
    <w:p w14:paraId="4D5A0C8B" w14:textId="77777777" w:rsidR="00AF51E5" w:rsidRPr="00950671" w:rsidRDefault="00AF51E5" w:rsidP="00AF51E5">
      <w:pPr>
        <w:pStyle w:val="NormalWeb"/>
        <w:spacing w:before="0" w:beforeAutospacing="0" w:after="0" w:afterAutospacing="0"/>
        <w:rPr>
          <w:rFonts w:ascii="Georgia" w:hAnsi="Georgia" w:cs="Calibri"/>
          <w:sz w:val="23"/>
          <w:szCs w:val="23"/>
        </w:rPr>
      </w:pPr>
    </w:p>
    <w:p w14:paraId="12A01368" w14:textId="40750EB5" w:rsidR="00AF51E5" w:rsidRPr="00950671" w:rsidRDefault="00AF51E5" w:rsidP="5E08E184">
      <w:pPr>
        <w:autoSpaceDE w:val="0"/>
        <w:autoSpaceDN w:val="0"/>
        <w:adjustRightInd w:val="0"/>
        <w:rPr>
          <w:rFonts w:ascii="Georgia" w:hAnsi="Georgia" w:cs="Calibri"/>
          <w:sz w:val="23"/>
          <w:szCs w:val="23"/>
        </w:rPr>
      </w:pPr>
      <w:r w:rsidRPr="00950671">
        <w:rPr>
          <w:rFonts w:ascii="Georgia" w:hAnsi="Georgia" w:cs="Calibri"/>
          <w:sz w:val="23"/>
          <w:szCs w:val="23"/>
        </w:rPr>
        <w:t xml:space="preserve">Please join me in contributing to the 2025 IHA PAC fundraising campaign to support Iowa legislators who champion the </w:t>
      </w:r>
      <w:r w:rsidR="00BC795B" w:rsidRPr="00950671">
        <w:rPr>
          <w:rFonts w:ascii="Georgia" w:hAnsi="Georgia" w:cs="Calibri"/>
          <w:sz w:val="23"/>
          <w:szCs w:val="23"/>
        </w:rPr>
        <w:t xml:space="preserve">priorities </w:t>
      </w:r>
      <w:r w:rsidRPr="00950671">
        <w:rPr>
          <w:rFonts w:ascii="Georgia" w:hAnsi="Georgia" w:cs="Calibri"/>
          <w:sz w:val="23"/>
          <w:szCs w:val="23"/>
        </w:rPr>
        <w:t xml:space="preserve">of our </w:t>
      </w:r>
      <w:r w:rsidR="00BC795B" w:rsidRPr="00950671">
        <w:rPr>
          <w:rFonts w:ascii="Georgia" w:hAnsi="Georgia" w:cs="Calibri"/>
          <w:sz w:val="23"/>
          <w:szCs w:val="23"/>
        </w:rPr>
        <w:t xml:space="preserve">hospital </w:t>
      </w:r>
      <w:r w:rsidRPr="00950671">
        <w:rPr>
          <w:rFonts w:ascii="Georgia" w:hAnsi="Georgia" w:cs="Calibri"/>
          <w:sz w:val="23"/>
          <w:szCs w:val="23"/>
        </w:rPr>
        <w:t xml:space="preserve">community. </w:t>
      </w:r>
      <w:r w:rsidR="00F92733" w:rsidRPr="00950671">
        <w:rPr>
          <w:rFonts w:ascii="Georgia" w:hAnsi="Georgia" w:cs="Calibri"/>
          <w:b/>
          <w:bCs/>
          <w:sz w:val="23"/>
          <w:szCs w:val="23"/>
        </w:rPr>
        <w:t xml:space="preserve">Although </w:t>
      </w:r>
      <w:r w:rsidRPr="00950671">
        <w:rPr>
          <w:rFonts w:ascii="Georgia" w:hAnsi="Georgia" w:cs="Calibri"/>
          <w:b/>
          <w:bCs/>
          <w:sz w:val="23"/>
          <w:szCs w:val="23"/>
        </w:rPr>
        <w:t xml:space="preserve">participation is voluntary, I encourage you to </w:t>
      </w:r>
      <w:r w:rsidR="4C76F03F" w:rsidRPr="00950671">
        <w:rPr>
          <w:rFonts w:ascii="Georgia" w:hAnsi="Georgia" w:cs="Calibri"/>
          <w:b/>
          <w:bCs/>
          <w:sz w:val="23"/>
          <w:szCs w:val="23"/>
        </w:rPr>
        <w:t>consider</w:t>
      </w:r>
      <w:r w:rsidRPr="00950671">
        <w:rPr>
          <w:rFonts w:ascii="Georgia" w:hAnsi="Georgia" w:cs="Calibri"/>
          <w:b/>
          <w:bCs/>
          <w:sz w:val="23"/>
          <w:szCs w:val="23"/>
        </w:rPr>
        <w:t xml:space="preserve"> </w:t>
      </w:r>
      <w:r w:rsidR="00BC795B" w:rsidRPr="00950671">
        <w:rPr>
          <w:rFonts w:ascii="Georgia" w:hAnsi="Georgia" w:cs="Calibri"/>
          <w:b/>
          <w:bCs/>
          <w:sz w:val="23"/>
          <w:szCs w:val="23"/>
        </w:rPr>
        <w:t>contributing</w:t>
      </w:r>
      <w:r w:rsidRPr="00950671">
        <w:rPr>
          <w:rFonts w:ascii="Georgia" w:hAnsi="Georgia" w:cs="Calibri"/>
          <w:b/>
          <w:bCs/>
          <w:sz w:val="23"/>
          <w:szCs w:val="23"/>
        </w:rPr>
        <w:t xml:space="preserve"> $100, $250, $350, $500 or more to IHA PAC</w:t>
      </w:r>
      <w:r w:rsidR="00BC795B" w:rsidRPr="00950671">
        <w:rPr>
          <w:rFonts w:ascii="Georgia" w:hAnsi="Georgia" w:cs="Calibri"/>
          <w:b/>
          <w:bCs/>
          <w:sz w:val="23"/>
          <w:szCs w:val="23"/>
        </w:rPr>
        <w:t xml:space="preserve"> and help us achieve our goal of raising </w:t>
      </w:r>
      <w:r w:rsidR="00BC795B" w:rsidRPr="00950671">
        <w:rPr>
          <w:rFonts w:ascii="Georgia" w:hAnsi="Georgia" w:cs="Calibri"/>
          <w:b/>
          <w:bCs/>
          <w:color w:val="FF0000"/>
          <w:sz w:val="23"/>
          <w:szCs w:val="23"/>
        </w:rPr>
        <w:t>$INSERT HOSPITAL GOAL</w:t>
      </w:r>
      <w:r w:rsidRPr="00950671">
        <w:rPr>
          <w:rFonts w:ascii="Georgia" w:hAnsi="Georgia" w:cs="Calibri"/>
          <w:b/>
          <w:bCs/>
          <w:sz w:val="23"/>
          <w:szCs w:val="23"/>
        </w:rPr>
        <w:t>.</w:t>
      </w:r>
      <w:r w:rsidRPr="00950671">
        <w:rPr>
          <w:rFonts w:ascii="Georgia" w:hAnsi="Georgia" w:cs="Calibri"/>
          <w:sz w:val="23"/>
          <w:szCs w:val="23"/>
        </w:rPr>
        <w:t xml:space="preserve"> </w:t>
      </w:r>
      <w:r w:rsidR="00EF47AE" w:rsidRPr="00950671">
        <w:rPr>
          <w:rFonts w:ascii="Georgia" w:hAnsi="Georgia" w:cs="Calibri"/>
          <w:sz w:val="23"/>
          <w:szCs w:val="23"/>
        </w:rPr>
        <w:t>Please take</w:t>
      </w:r>
      <w:r w:rsidRPr="00950671">
        <w:rPr>
          <w:rFonts w:ascii="Georgia" w:hAnsi="Georgia" w:cs="Calibri"/>
          <w:sz w:val="23"/>
          <w:szCs w:val="23"/>
        </w:rPr>
        <w:t xml:space="preserve"> a moment to complete the enclosed contribution card and return it by </w:t>
      </w:r>
      <w:r w:rsidRPr="00950671">
        <w:rPr>
          <w:rFonts w:ascii="Georgia" w:hAnsi="Georgia" w:cs="Calibri"/>
          <w:color w:val="FF0000"/>
          <w:sz w:val="23"/>
          <w:szCs w:val="23"/>
          <w:u w:val="single"/>
        </w:rPr>
        <w:t xml:space="preserve">INSERT </w:t>
      </w:r>
      <w:r w:rsidR="00481A4E" w:rsidRPr="00950671">
        <w:rPr>
          <w:rFonts w:ascii="Georgia" w:hAnsi="Georgia" w:cs="Calibri"/>
          <w:color w:val="FF0000"/>
          <w:sz w:val="23"/>
          <w:szCs w:val="23"/>
          <w:u w:val="single"/>
        </w:rPr>
        <w:t>DATE</w:t>
      </w:r>
      <w:r w:rsidR="00481A4E" w:rsidRPr="00950671">
        <w:rPr>
          <w:rFonts w:ascii="Georgia" w:hAnsi="Georgia" w:cs="Calibri"/>
          <w:sz w:val="23"/>
          <w:szCs w:val="23"/>
        </w:rPr>
        <w:t>. Alternatively, you can</w:t>
      </w:r>
      <w:r w:rsidRPr="00950671">
        <w:rPr>
          <w:rFonts w:ascii="Georgia" w:hAnsi="Georgia" w:cs="Calibri"/>
          <w:sz w:val="23"/>
          <w:szCs w:val="23"/>
        </w:rPr>
        <w:t xml:space="preserve"> contribute online at my.ihaonline.org/PAC-Donation</w:t>
      </w:r>
      <w:r w:rsidR="004C1B0F" w:rsidRPr="00950671">
        <w:rPr>
          <w:rFonts w:ascii="Georgia" w:hAnsi="Georgia" w:cs="Calibri"/>
          <w:sz w:val="23"/>
          <w:szCs w:val="23"/>
        </w:rPr>
        <w:t xml:space="preserve"> or </w:t>
      </w:r>
      <w:r w:rsidR="00A7347A" w:rsidRPr="00950671">
        <w:rPr>
          <w:rFonts w:ascii="Georgia" w:hAnsi="Georgia" w:cs="Calibri"/>
          <w:sz w:val="23"/>
          <w:szCs w:val="23"/>
        </w:rPr>
        <w:t>with</w:t>
      </w:r>
      <w:r w:rsidR="004C1B0F" w:rsidRPr="00950671">
        <w:rPr>
          <w:rFonts w:ascii="Georgia" w:hAnsi="Georgia" w:cs="Calibri"/>
          <w:sz w:val="23"/>
          <w:szCs w:val="23"/>
        </w:rPr>
        <w:t xml:space="preserve"> the QR code below</w:t>
      </w:r>
      <w:r w:rsidRPr="00950671">
        <w:rPr>
          <w:rFonts w:ascii="Georgia" w:hAnsi="Georgia" w:cs="Calibri"/>
          <w:sz w:val="23"/>
          <w:szCs w:val="23"/>
        </w:rPr>
        <w:t>.</w:t>
      </w:r>
    </w:p>
    <w:p w14:paraId="22152745" w14:textId="77777777" w:rsidR="00AF51E5" w:rsidRPr="00950671" w:rsidRDefault="00AF51E5" w:rsidP="00A7347A">
      <w:pPr>
        <w:pStyle w:val="NoSpacing"/>
        <w:rPr>
          <w:rFonts w:ascii="Georgia" w:hAnsi="Georgia" w:cs="Calibri"/>
          <w:sz w:val="23"/>
          <w:szCs w:val="23"/>
        </w:rPr>
      </w:pPr>
    </w:p>
    <w:p w14:paraId="2090352B" w14:textId="6B8F836E" w:rsidR="00AF51E5" w:rsidRPr="00950671" w:rsidRDefault="00AF51E5" w:rsidP="75B63FA0">
      <w:pPr>
        <w:pStyle w:val="NoSpacing"/>
        <w:rPr>
          <w:rFonts w:ascii="Georgia" w:hAnsi="Georgia" w:cs="Calibri"/>
          <w:sz w:val="23"/>
          <w:szCs w:val="23"/>
        </w:rPr>
      </w:pPr>
      <w:r w:rsidRPr="00950671">
        <w:rPr>
          <w:rFonts w:ascii="Georgia" w:hAnsi="Georgia" w:cs="Calibri"/>
          <w:sz w:val="23"/>
          <w:szCs w:val="23"/>
        </w:rPr>
        <w:t xml:space="preserve">Thank you for your </w:t>
      </w:r>
      <w:r w:rsidR="0166329C" w:rsidRPr="00950671">
        <w:rPr>
          <w:rFonts w:ascii="Georgia" w:hAnsi="Georgia" w:cs="Calibri"/>
          <w:sz w:val="23"/>
          <w:szCs w:val="23"/>
        </w:rPr>
        <w:t xml:space="preserve">thoughtful </w:t>
      </w:r>
      <w:r w:rsidRPr="00950671">
        <w:rPr>
          <w:rFonts w:ascii="Georgia" w:hAnsi="Georgia" w:cs="Calibri"/>
          <w:sz w:val="23"/>
          <w:szCs w:val="23"/>
        </w:rPr>
        <w:t xml:space="preserve">consideration of this request and for all you do </w:t>
      </w:r>
      <w:r w:rsidR="00A7347A" w:rsidRPr="00950671">
        <w:rPr>
          <w:rFonts w:ascii="Georgia" w:hAnsi="Georgia" w:cs="Calibri"/>
          <w:sz w:val="23"/>
          <w:szCs w:val="23"/>
        </w:rPr>
        <w:t xml:space="preserve">for </w:t>
      </w:r>
      <w:r w:rsidRPr="00950671">
        <w:rPr>
          <w:rFonts w:ascii="Georgia" w:hAnsi="Georgia" w:cs="Calibri"/>
          <w:sz w:val="23"/>
          <w:szCs w:val="23"/>
        </w:rPr>
        <w:t xml:space="preserve">our patients and their families. If you have questions </w:t>
      </w:r>
      <w:r w:rsidR="00AA6B9D" w:rsidRPr="00950671">
        <w:rPr>
          <w:rFonts w:ascii="Georgia" w:hAnsi="Georgia" w:cs="Calibri"/>
          <w:sz w:val="23"/>
          <w:szCs w:val="23"/>
        </w:rPr>
        <w:t>about</w:t>
      </w:r>
      <w:r w:rsidRPr="00950671">
        <w:rPr>
          <w:rFonts w:ascii="Georgia" w:hAnsi="Georgia" w:cs="Calibri"/>
          <w:sz w:val="23"/>
          <w:szCs w:val="23"/>
        </w:rPr>
        <w:t xml:space="preserve"> IHA PAC, please contact me or Clare Kelly, </w:t>
      </w:r>
      <w:r w:rsidR="00A20033" w:rsidRPr="00950671">
        <w:rPr>
          <w:rFonts w:ascii="Georgia" w:hAnsi="Georgia" w:cs="Calibri"/>
          <w:sz w:val="23"/>
          <w:szCs w:val="23"/>
        </w:rPr>
        <w:t>IHA’s c</w:t>
      </w:r>
      <w:r w:rsidRPr="00950671">
        <w:rPr>
          <w:rFonts w:ascii="Georgia" w:hAnsi="Georgia" w:cs="Calibri"/>
          <w:sz w:val="23"/>
          <w:szCs w:val="23"/>
        </w:rPr>
        <w:t xml:space="preserve">hief </w:t>
      </w:r>
      <w:r w:rsidR="00A20033" w:rsidRPr="00950671">
        <w:rPr>
          <w:rFonts w:ascii="Georgia" w:hAnsi="Georgia" w:cs="Calibri"/>
          <w:sz w:val="23"/>
          <w:szCs w:val="23"/>
        </w:rPr>
        <w:t>g</w:t>
      </w:r>
      <w:r w:rsidRPr="00950671">
        <w:rPr>
          <w:rFonts w:ascii="Georgia" w:hAnsi="Georgia" w:cs="Calibri"/>
          <w:sz w:val="23"/>
          <w:szCs w:val="23"/>
        </w:rPr>
        <w:t xml:space="preserve">overnment </w:t>
      </w:r>
      <w:r w:rsidR="005A1304" w:rsidRPr="00950671">
        <w:rPr>
          <w:rFonts w:ascii="Georgia" w:hAnsi="Georgia" w:cs="Calibri"/>
          <w:sz w:val="23"/>
          <w:szCs w:val="23"/>
        </w:rPr>
        <w:t xml:space="preserve">and </w:t>
      </w:r>
      <w:r w:rsidR="00A20033" w:rsidRPr="00950671">
        <w:rPr>
          <w:rFonts w:ascii="Georgia" w:hAnsi="Georgia" w:cs="Calibri"/>
          <w:sz w:val="23"/>
          <w:szCs w:val="23"/>
        </w:rPr>
        <w:t>e</w:t>
      </w:r>
      <w:r w:rsidR="00CE435A" w:rsidRPr="00950671">
        <w:rPr>
          <w:rFonts w:ascii="Georgia" w:hAnsi="Georgia" w:cs="Calibri"/>
          <w:sz w:val="23"/>
          <w:szCs w:val="23"/>
        </w:rPr>
        <w:t>xternal</w:t>
      </w:r>
      <w:r w:rsidRPr="00950671">
        <w:rPr>
          <w:rFonts w:ascii="Georgia" w:hAnsi="Georgia" w:cs="Calibri"/>
          <w:sz w:val="23"/>
          <w:szCs w:val="23"/>
        </w:rPr>
        <w:t xml:space="preserve"> </w:t>
      </w:r>
      <w:r w:rsidR="00A20033" w:rsidRPr="00950671">
        <w:rPr>
          <w:rFonts w:ascii="Georgia" w:hAnsi="Georgia" w:cs="Calibri"/>
          <w:sz w:val="23"/>
          <w:szCs w:val="23"/>
        </w:rPr>
        <w:t>a</w:t>
      </w:r>
      <w:r w:rsidRPr="00950671">
        <w:rPr>
          <w:rFonts w:ascii="Georgia" w:hAnsi="Georgia" w:cs="Calibri"/>
          <w:sz w:val="23"/>
          <w:szCs w:val="23"/>
        </w:rPr>
        <w:t xml:space="preserve">ffairs </w:t>
      </w:r>
      <w:r w:rsidR="00A20033" w:rsidRPr="00950671">
        <w:rPr>
          <w:rFonts w:ascii="Georgia" w:hAnsi="Georgia" w:cs="Calibri"/>
          <w:sz w:val="23"/>
          <w:szCs w:val="23"/>
        </w:rPr>
        <w:t>o</w:t>
      </w:r>
      <w:r w:rsidRPr="00950671">
        <w:rPr>
          <w:rFonts w:ascii="Georgia" w:hAnsi="Georgia" w:cs="Calibri"/>
          <w:sz w:val="23"/>
          <w:szCs w:val="23"/>
        </w:rPr>
        <w:t>fficer</w:t>
      </w:r>
      <w:r w:rsidR="7FC9A86B" w:rsidRPr="00950671">
        <w:rPr>
          <w:rFonts w:ascii="Georgia" w:hAnsi="Georgia" w:cs="Calibri"/>
          <w:sz w:val="23"/>
          <w:szCs w:val="23"/>
        </w:rPr>
        <w:t>,</w:t>
      </w:r>
      <w:r w:rsidRPr="00950671">
        <w:rPr>
          <w:rFonts w:ascii="Georgia" w:hAnsi="Georgia" w:cs="Calibri"/>
          <w:sz w:val="23"/>
          <w:szCs w:val="23"/>
        </w:rPr>
        <w:t xml:space="preserve"> at </w:t>
      </w:r>
      <w:hyperlink r:id="rId9">
        <w:r w:rsidRPr="00950671">
          <w:rPr>
            <w:rStyle w:val="Hyperlink"/>
            <w:rFonts w:ascii="Georgia" w:hAnsi="Georgia" w:cs="Calibri"/>
            <w:sz w:val="23"/>
            <w:szCs w:val="23"/>
          </w:rPr>
          <w:t>kellyc@ihaonline.org</w:t>
        </w:r>
      </w:hyperlink>
      <w:r w:rsidRPr="00950671">
        <w:rPr>
          <w:rFonts w:ascii="Georgia" w:hAnsi="Georgia" w:cs="Calibri"/>
          <w:sz w:val="23"/>
          <w:szCs w:val="23"/>
        </w:rPr>
        <w:t xml:space="preserve"> or 515-288-1955.</w:t>
      </w:r>
    </w:p>
    <w:p w14:paraId="575487D0" w14:textId="77777777" w:rsidR="00AF51E5" w:rsidRPr="00950671" w:rsidRDefault="00AF51E5" w:rsidP="00AF51E5">
      <w:pPr>
        <w:pStyle w:val="NoSpacing"/>
        <w:ind w:firstLine="720"/>
        <w:rPr>
          <w:rFonts w:ascii="Georgia" w:hAnsi="Georgia" w:cs="Calibri"/>
          <w:sz w:val="23"/>
          <w:szCs w:val="23"/>
        </w:rPr>
      </w:pPr>
    </w:p>
    <w:p w14:paraId="60EB248E" w14:textId="77777777" w:rsidR="00AF51E5" w:rsidRPr="00950671" w:rsidRDefault="00AF51E5" w:rsidP="00AF51E5">
      <w:pPr>
        <w:pStyle w:val="NoSpacing"/>
        <w:rPr>
          <w:rFonts w:ascii="Georgia" w:hAnsi="Georgia" w:cs="Calibri"/>
          <w:sz w:val="23"/>
          <w:szCs w:val="23"/>
        </w:rPr>
      </w:pPr>
      <w:r w:rsidRPr="00950671">
        <w:rPr>
          <w:rFonts w:ascii="Georgia" w:hAnsi="Georgia" w:cs="Calibri"/>
          <w:sz w:val="23"/>
          <w:szCs w:val="23"/>
        </w:rPr>
        <w:t>Sincerely,</w:t>
      </w:r>
    </w:p>
    <w:p w14:paraId="71583ABF" w14:textId="1BF9D9E2" w:rsidR="75B63FA0" w:rsidRPr="00950671" w:rsidRDefault="75B63FA0" w:rsidP="75B63FA0">
      <w:pPr>
        <w:pStyle w:val="NoSpacing"/>
        <w:jc w:val="right"/>
        <w:rPr>
          <w:rFonts w:ascii="Georgia" w:hAnsi="Georgia" w:cs="Calibri"/>
          <w:b/>
          <w:bCs/>
          <w:sz w:val="23"/>
          <w:szCs w:val="23"/>
        </w:rPr>
      </w:pPr>
    </w:p>
    <w:p w14:paraId="37E64E4D" w14:textId="1A3B4270" w:rsidR="00AF51E5" w:rsidRPr="00950671" w:rsidRDefault="00BC795B" w:rsidP="00BC795B">
      <w:pPr>
        <w:pStyle w:val="NoSpacing"/>
        <w:jc w:val="right"/>
        <w:rPr>
          <w:rFonts w:ascii="Georgia" w:hAnsi="Georgia" w:cs="Calibri"/>
          <w:b/>
          <w:bCs/>
          <w:sz w:val="23"/>
          <w:szCs w:val="23"/>
        </w:rPr>
      </w:pPr>
      <w:r w:rsidRPr="00950671">
        <w:rPr>
          <w:rFonts w:ascii="Georgia" w:hAnsi="Georgia" w:cs="Calibri"/>
          <w:b/>
          <w:bCs/>
          <w:sz w:val="23"/>
          <w:szCs w:val="23"/>
        </w:rPr>
        <w:t>Contribute Here</w:t>
      </w:r>
    </w:p>
    <w:p w14:paraId="1956BD56" w14:textId="6E70873F" w:rsidR="00AF51E5" w:rsidRPr="00950671" w:rsidRDefault="00BC795B" w:rsidP="00AF51E5">
      <w:pPr>
        <w:pStyle w:val="NoSpacing"/>
        <w:rPr>
          <w:rFonts w:ascii="Georgia" w:hAnsi="Georgia" w:cs="Calibri"/>
          <w:sz w:val="23"/>
          <w:szCs w:val="23"/>
        </w:rPr>
      </w:pPr>
      <w:r w:rsidRPr="00950671">
        <w:rPr>
          <w:rFonts w:ascii="Georgia" w:hAnsi="Georgia"/>
          <w:noProof/>
          <w:sz w:val="23"/>
          <w:szCs w:val="23"/>
        </w:rPr>
        <w:drawing>
          <wp:anchor distT="0" distB="0" distL="114300" distR="114300" simplePos="0" relativeHeight="251658240" behindDoc="1" locked="0" layoutInCell="1" allowOverlap="1" wp14:anchorId="052C674F" wp14:editId="7FFB9D6F">
            <wp:simplePos x="0" y="0"/>
            <wp:positionH relativeFrom="column">
              <wp:posOffset>5252085</wp:posOffset>
            </wp:positionH>
            <wp:positionV relativeFrom="paragraph">
              <wp:posOffset>26035</wp:posOffset>
            </wp:positionV>
            <wp:extent cx="802005" cy="802005"/>
            <wp:effectExtent l="0" t="0" r="0" b="0"/>
            <wp:wrapThrough wrapText="bothSides">
              <wp:wrapPolygon edited="0">
                <wp:start x="0" y="0"/>
                <wp:lineTo x="0" y="21036"/>
                <wp:lineTo x="21036" y="21036"/>
                <wp:lineTo x="21036" y="0"/>
                <wp:lineTo x="0" y="0"/>
              </wp:wrapPolygon>
            </wp:wrapThrough>
            <wp:docPr id="644291260" name="Picture 1" descr="A qr code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291260" name="Picture 1" descr="A qr code with black dots&#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802005" cy="802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AA4C28" w14:textId="73F99849" w:rsidR="00AF51E5" w:rsidRPr="00950671" w:rsidRDefault="00AF51E5" w:rsidP="00BC795B">
      <w:pPr>
        <w:pStyle w:val="NoSpacing"/>
        <w:jc w:val="right"/>
        <w:rPr>
          <w:rFonts w:ascii="Georgia" w:hAnsi="Georgia" w:cs="Calibri"/>
          <w:sz w:val="23"/>
          <w:szCs w:val="23"/>
        </w:rPr>
      </w:pPr>
    </w:p>
    <w:p w14:paraId="3338720C" w14:textId="77777777" w:rsidR="00AF51E5" w:rsidRPr="00950671" w:rsidRDefault="00AF51E5" w:rsidP="00AF51E5">
      <w:pPr>
        <w:pStyle w:val="NoSpacing"/>
        <w:rPr>
          <w:rFonts w:ascii="Georgia" w:hAnsi="Georgia" w:cs="Calibri"/>
          <w:sz w:val="23"/>
          <w:szCs w:val="23"/>
        </w:rPr>
      </w:pPr>
    </w:p>
    <w:p w14:paraId="177C1632" w14:textId="77777777" w:rsidR="00AF51E5" w:rsidRPr="00950671" w:rsidRDefault="00AF51E5" w:rsidP="00AF51E5">
      <w:pPr>
        <w:pStyle w:val="NoSpacing"/>
        <w:rPr>
          <w:rFonts w:ascii="Georgia" w:hAnsi="Georgia" w:cs="Calibri"/>
          <w:sz w:val="23"/>
          <w:szCs w:val="23"/>
        </w:rPr>
      </w:pPr>
    </w:p>
    <w:p w14:paraId="0E6C3BDB" w14:textId="77777777" w:rsidR="00AF51E5" w:rsidRPr="00950671" w:rsidRDefault="00AF51E5" w:rsidP="00AF51E5">
      <w:pPr>
        <w:pStyle w:val="NoSpacing"/>
        <w:rPr>
          <w:rFonts w:ascii="Georgia" w:hAnsi="Georgia" w:cs="Calibri"/>
          <w:sz w:val="23"/>
          <w:szCs w:val="23"/>
        </w:rPr>
      </w:pPr>
      <w:r w:rsidRPr="00950671">
        <w:rPr>
          <w:rFonts w:ascii="Georgia" w:hAnsi="Georgia" w:cs="Calibri"/>
          <w:sz w:val="23"/>
          <w:szCs w:val="23"/>
        </w:rPr>
        <w:t>Enclosure</w:t>
      </w:r>
    </w:p>
    <w:p w14:paraId="6941032B" w14:textId="77777777" w:rsidR="00AF51E5" w:rsidRPr="00950671" w:rsidRDefault="00AF51E5" w:rsidP="00AF51E5">
      <w:pPr>
        <w:rPr>
          <w:rFonts w:ascii="Georgia" w:hAnsi="Georgia" w:cs="Calibri"/>
          <w:sz w:val="23"/>
          <w:szCs w:val="23"/>
        </w:rPr>
      </w:pPr>
    </w:p>
    <w:p w14:paraId="7E2374D0" w14:textId="77777777" w:rsidR="00AF51E5" w:rsidRPr="00950671" w:rsidRDefault="00AF51E5" w:rsidP="00AF51E5">
      <w:pPr>
        <w:rPr>
          <w:rFonts w:ascii="Georgia" w:hAnsi="Georgia" w:cs="Calibri"/>
          <w:sz w:val="23"/>
          <w:szCs w:val="23"/>
        </w:rPr>
      </w:pPr>
    </w:p>
    <w:p w14:paraId="31455ADB" w14:textId="77777777" w:rsidR="00AF51E5" w:rsidRPr="00950671" w:rsidRDefault="00AF51E5" w:rsidP="00AF51E5">
      <w:pPr>
        <w:rPr>
          <w:rFonts w:ascii="Georgia" w:hAnsi="Georgia" w:cs="Calibri"/>
          <w:sz w:val="23"/>
          <w:szCs w:val="23"/>
        </w:rPr>
      </w:pPr>
    </w:p>
    <w:p w14:paraId="6DFFC69E" w14:textId="0E378CEA" w:rsidR="00AF51E5" w:rsidRPr="00950671" w:rsidRDefault="00AF51E5" w:rsidP="00AF51E5">
      <w:pPr>
        <w:rPr>
          <w:rFonts w:ascii="Georgia" w:hAnsi="Georgia" w:cs="Calibri"/>
          <w:sz w:val="23"/>
          <w:szCs w:val="23"/>
        </w:rPr>
      </w:pPr>
      <w:r w:rsidRPr="00950671">
        <w:rPr>
          <w:rFonts w:ascii="Georgia" w:hAnsi="Georgia" w:cs="Calibri"/>
          <w:sz w:val="23"/>
          <w:szCs w:val="23"/>
        </w:rPr>
        <w:lastRenderedPageBreak/>
        <w:t>To support health</w:t>
      </w:r>
      <w:r w:rsidR="00477FEB" w:rsidRPr="00950671">
        <w:rPr>
          <w:rFonts w:ascii="Georgia" w:hAnsi="Georgia" w:cs="Calibri"/>
          <w:sz w:val="23"/>
          <w:szCs w:val="23"/>
        </w:rPr>
        <w:t xml:space="preserve"> </w:t>
      </w:r>
      <w:r w:rsidRPr="00950671">
        <w:rPr>
          <w:rFonts w:ascii="Georgia" w:hAnsi="Georgia" w:cs="Calibri"/>
          <w:sz w:val="23"/>
          <w:szCs w:val="23"/>
        </w:rPr>
        <w:t xml:space="preserve">care champions at the state and federal level who are committed to addressing the needs of </w:t>
      </w:r>
      <w:r w:rsidR="00BD0668" w:rsidRPr="00950671">
        <w:rPr>
          <w:rFonts w:ascii="Georgia" w:hAnsi="Georgia" w:cs="Calibri"/>
          <w:sz w:val="23"/>
          <w:szCs w:val="23"/>
        </w:rPr>
        <w:t xml:space="preserve">Iowa </w:t>
      </w:r>
      <w:r w:rsidRPr="00950671">
        <w:rPr>
          <w:rFonts w:ascii="Georgia" w:hAnsi="Georgia" w:cs="Calibri"/>
          <w:sz w:val="23"/>
          <w:szCs w:val="23"/>
        </w:rPr>
        <w:t xml:space="preserve">hospitals, patients and communities. </w:t>
      </w:r>
    </w:p>
    <w:p w14:paraId="34145501" w14:textId="77777777" w:rsidR="00BD0668" w:rsidRPr="00950671" w:rsidRDefault="00BD0668" w:rsidP="00AF51E5">
      <w:pPr>
        <w:rPr>
          <w:rFonts w:ascii="Georgia" w:hAnsi="Georgia" w:cs="Calibri"/>
          <w:sz w:val="23"/>
          <w:szCs w:val="23"/>
        </w:rPr>
      </w:pPr>
    </w:p>
    <w:p w14:paraId="08739D8D" w14:textId="0B0DC542" w:rsidR="00AF51E5" w:rsidRPr="00950671" w:rsidRDefault="00AF51E5" w:rsidP="00AF51E5">
      <w:pPr>
        <w:rPr>
          <w:rFonts w:ascii="Georgia" w:hAnsi="Georgia" w:cs="Calibri"/>
          <w:sz w:val="23"/>
          <w:szCs w:val="23"/>
        </w:rPr>
      </w:pPr>
      <w:r w:rsidRPr="00950671">
        <w:rPr>
          <w:rFonts w:ascii="Georgia" w:hAnsi="Georgia" w:cs="Calibri"/>
          <w:sz w:val="23"/>
          <w:szCs w:val="23"/>
        </w:rPr>
        <w:t>To advocate for policy that strengthens the health</w:t>
      </w:r>
      <w:r w:rsidR="00BD0668" w:rsidRPr="00950671">
        <w:rPr>
          <w:rFonts w:ascii="Georgia" w:hAnsi="Georgia" w:cs="Calibri"/>
          <w:sz w:val="23"/>
          <w:szCs w:val="23"/>
        </w:rPr>
        <w:t xml:space="preserve"> </w:t>
      </w:r>
      <w:r w:rsidRPr="00950671">
        <w:rPr>
          <w:rFonts w:ascii="Georgia" w:hAnsi="Georgia" w:cs="Calibri"/>
          <w:sz w:val="23"/>
          <w:szCs w:val="23"/>
        </w:rPr>
        <w:t xml:space="preserve">care workforce and advances the health of Iowa patients and communities. </w:t>
      </w:r>
    </w:p>
    <w:p w14:paraId="77C55575" w14:textId="77777777" w:rsidR="00692D3C" w:rsidRPr="00950671" w:rsidRDefault="00692D3C" w:rsidP="00AF51E5">
      <w:pPr>
        <w:rPr>
          <w:rFonts w:ascii="Georgia" w:hAnsi="Georgia" w:cs="Calibri"/>
          <w:sz w:val="23"/>
          <w:szCs w:val="23"/>
        </w:rPr>
      </w:pPr>
    </w:p>
    <w:p w14:paraId="721A7447" w14:textId="3A5D608F" w:rsidR="00546A8D" w:rsidRPr="00950671" w:rsidRDefault="00AF51E5" w:rsidP="00692D3C">
      <w:pPr>
        <w:rPr>
          <w:rFonts w:ascii="Georgia" w:hAnsi="Georgia" w:cs="Calibri"/>
          <w:sz w:val="23"/>
          <w:szCs w:val="23"/>
        </w:rPr>
      </w:pPr>
      <w:r w:rsidRPr="00950671">
        <w:rPr>
          <w:rFonts w:ascii="Georgia" w:hAnsi="Georgia" w:cs="Calibri"/>
          <w:sz w:val="23"/>
          <w:szCs w:val="23"/>
        </w:rPr>
        <w:t>To maintain a strong, unified political voice that informs decision-makers, raises key issues and counteracts anti-hospital interests.</w:t>
      </w:r>
    </w:p>
    <w:sectPr w:rsidR="00546A8D" w:rsidRPr="00950671" w:rsidSect="00AA0CA3">
      <w:headerReference w:type="default" r:id="rId11"/>
      <w:footerReference w:type="default" r:id="rId12"/>
      <w:headerReference w:type="first" r:id="rId13"/>
      <w:footerReference w:type="first" r:id="rId14"/>
      <w:pgSz w:w="12240" w:h="15840"/>
      <w:pgMar w:top="1008" w:right="1008"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E7968" w14:textId="77777777" w:rsidR="00A57ED3" w:rsidRDefault="00A57ED3" w:rsidP="00690420">
      <w:r>
        <w:separator/>
      </w:r>
    </w:p>
  </w:endnote>
  <w:endnote w:type="continuationSeparator" w:id="0">
    <w:p w14:paraId="67991EAD" w14:textId="77777777" w:rsidR="00A57ED3" w:rsidRDefault="00A57ED3" w:rsidP="0069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60"/>
      <w:gridCol w:w="3260"/>
      <w:gridCol w:w="3260"/>
    </w:tblGrid>
    <w:tr w:rsidR="1AF14C62" w14:paraId="31AA07FA" w14:textId="77777777" w:rsidTr="1AF14C62">
      <w:trPr>
        <w:trHeight w:val="300"/>
      </w:trPr>
      <w:tc>
        <w:tcPr>
          <w:tcW w:w="3260" w:type="dxa"/>
        </w:tcPr>
        <w:p w14:paraId="41F119E8" w14:textId="4BB4A878" w:rsidR="1AF14C62" w:rsidRDefault="1AF14C62" w:rsidP="1AF14C62">
          <w:pPr>
            <w:pStyle w:val="Header"/>
            <w:ind w:left="-115"/>
          </w:pPr>
        </w:p>
      </w:tc>
      <w:tc>
        <w:tcPr>
          <w:tcW w:w="3260" w:type="dxa"/>
        </w:tcPr>
        <w:p w14:paraId="2C244B7B" w14:textId="72B82108" w:rsidR="1AF14C62" w:rsidRDefault="1AF14C62" w:rsidP="1AF14C62">
          <w:pPr>
            <w:pStyle w:val="Header"/>
            <w:jc w:val="center"/>
          </w:pPr>
        </w:p>
      </w:tc>
      <w:tc>
        <w:tcPr>
          <w:tcW w:w="3260" w:type="dxa"/>
        </w:tcPr>
        <w:p w14:paraId="4AF01D44" w14:textId="24D254EF" w:rsidR="1AF14C62" w:rsidRDefault="1AF14C62" w:rsidP="1AF14C62">
          <w:pPr>
            <w:pStyle w:val="Header"/>
            <w:ind w:right="-115"/>
            <w:jc w:val="right"/>
          </w:pPr>
        </w:p>
      </w:tc>
    </w:tr>
  </w:tbl>
  <w:p w14:paraId="726CDCB8" w14:textId="3FC5838F" w:rsidR="1AF14C62" w:rsidRDefault="1AF14C62" w:rsidP="1AF14C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D009C" w14:textId="77777777" w:rsidR="002673AB" w:rsidRPr="00F8189C" w:rsidRDefault="002673AB">
    <w:pPr>
      <w:pStyle w:val="Footer"/>
      <w:rPr>
        <w:rFonts w:ascii="Arial" w:hAnsi="Arial" w:cs="Arial"/>
      </w:rPr>
    </w:pPr>
    <w:r w:rsidRPr="00F8189C">
      <w:rPr>
        <w:rFonts w:ascii="Arial" w:hAnsi="Arial" w:cs="Arial"/>
        <w:color w:val="231F20"/>
        <w:sz w:val="12"/>
      </w:rPr>
      <w:t>Contributions or gifts to the IHA PAC are not deductible as charitable contributions for federal income tax purposes. All contributions are voluntary and have no impact on your job status, performance</w:t>
    </w:r>
    <w:r w:rsidRPr="00F8189C">
      <w:rPr>
        <w:rFonts w:ascii="Arial" w:hAnsi="Arial" w:cs="Arial"/>
        <w:color w:val="231F20"/>
        <w:spacing w:val="1"/>
        <w:sz w:val="12"/>
      </w:rPr>
      <w:t xml:space="preserve"> </w:t>
    </w:r>
    <w:r w:rsidRPr="00F8189C">
      <w:rPr>
        <w:rFonts w:ascii="Arial" w:hAnsi="Arial" w:cs="Arial"/>
        <w:color w:val="231F20"/>
        <w:sz w:val="12"/>
      </w:rPr>
      <w:t>review,</w:t>
    </w:r>
    <w:r w:rsidRPr="00F8189C">
      <w:rPr>
        <w:rFonts w:ascii="Arial" w:hAnsi="Arial" w:cs="Arial"/>
        <w:color w:val="231F20"/>
        <w:spacing w:val="-3"/>
        <w:sz w:val="12"/>
      </w:rPr>
      <w:t xml:space="preserve"> </w:t>
    </w:r>
    <w:r w:rsidRPr="00F8189C">
      <w:rPr>
        <w:rFonts w:ascii="Arial" w:hAnsi="Arial" w:cs="Arial"/>
        <w:color w:val="231F20"/>
        <w:sz w:val="12"/>
      </w:rPr>
      <w:t>compensation,</w:t>
    </w:r>
    <w:r w:rsidRPr="00F8189C">
      <w:rPr>
        <w:rFonts w:ascii="Arial" w:hAnsi="Arial" w:cs="Arial"/>
        <w:color w:val="231F20"/>
        <w:spacing w:val="-2"/>
        <w:sz w:val="12"/>
      </w:rPr>
      <w:t xml:space="preserve"> </w:t>
    </w:r>
    <w:r w:rsidRPr="00F8189C">
      <w:rPr>
        <w:rFonts w:ascii="Arial" w:hAnsi="Arial" w:cs="Arial"/>
        <w:color w:val="231F20"/>
        <w:sz w:val="12"/>
      </w:rPr>
      <w:t>or</w:t>
    </w:r>
    <w:r w:rsidRPr="00F8189C">
      <w:rPr>
        <w:rFonts w:ascii="Arial" w:hAnsi="Arial" w:cs="Arial"/>
        <w:color w:val="231F20"/>
        <w:spacing w:val="-5"/>
        <w:sz w:val="12"/>
      </w:rPr>
      <w:t xml:space="preserve"> </w:t>
    </w:r>
    <w:r w:rsidRPr="00F8189C">
      <w:rPr>
        <w:rFonts w:ascii="Arial" w:hAnsi="Arial" w:cs="Arial"/>
        <w:color w:val="231F20"/>
        <w:sz w:val="12"/>
      </w:rPr>
      <w:t>employment.</w:t>
    </w:r>
    <w:r w:rsidRPr="00F8189C">
      <w:rPr>
        <w:rFonts w:ascii="Arial" w:hAnsi="Arial" w:cs="Arial"/>
        <w:color w:val="231F20"/>
        <w:spacing w:val="-7"/>
        <w:sz w:val="12"/>
      </w:rPr>
      <w:t xml:space="preserve"> </w:t>
    </w:r>
    <w:r w:rsidRPr="00F8189C">
      <w:rPr>
        <w:rFonts w:ascii="Arial" w:hAnsi="Arial" w:cs="Arial"/>
        <w:color w:val="231F20"/>
        <w:sz w:val="12"/>
      </w:rPr>
      <w:t>Any</w:t>
    </w:r>
    <w:r w:rsidRPr="00F8189C">
      <w:rPr>
        <w:rFonts w:ascii="Arial" w:hAnsi="Arial" w:cs="Arial"/>
        <w:color w:val="231F20"/>
        <w:spacing w:val="-5"/>
        <w:sz w:val="12"/>
      </w:rPr>
      <w:t xml:space="preserve"> </w:t>
    </w:r>
    <w:r w:rsidRPr="00F8189C">
      <w:rPr>
        <w:rFonts w:ascii="Arial" w:hAnsi="Arial" w:cs="Arial"/>
        <w:color w:val="231F20"/>
        <w:sz w:val="12"/>
      </w:rPr>
      <w:t>giving</w:t>
    </w:r>
    <w:r w:rsidRPr="00F8189C">
      <w:rPr>
        <w:rFonts w:ascii="Arial" w:hAnsi="Arial" w:cs="Arial"/>
        <w:color w:val="231F20"/>
        <w:spacing w:val="-2"/>
        <w:sz w:val="12"/>
      </w:rPr>
      <w:t xml:space="preserve"> </w:t>
    </w:r>
    <w:r w:rsidRPr="00F8189C">
      <w:rPr>
        <w:rFonts w:ascii="Arial" w:hAnsi="Arial" w:cs="Arial"/>
        <w:color w:val="231F20"/>
        <w:sz w:val="12"/>
      </w:rPr>
      <w:t>guideline</w:t>
    </w:r>
    <w:r w:rsidRPr="00F8189C">
      <w:rPr>
        <w:rFonts w:ascii="Arial" w:hAnsi="Arial" w:cs="Arial"/>
        <w:color w:val="231F20"/>
        <w:spacing w:val="-3"/>
        <w:sz w:val="12"/>
      </w:rPr>
      <w:t xml:space="preserve"> </w:t>
    </w:r>
    <w:r w:rsidRPr="00F8189C">
      <w:rPr>
        <w:rFonts w:ascii="Arial" w:hAnsi="Arial" w:cs="Arial"/>
        <w:color w:val="231F20"/>
        <w:sz w:val="12"/>
      </w:rPr>
      <w:t>is</w:t>
    </w:r>
    <w:r w:rsidRPr="00F8189C">
      <w:rPr>
        <w:rFonts w:ascii="Arial" w:hAnsi="Arial" w:cs="Arial"/>
        <w:color w:val="231F20"/>
        <w:spacing w:val="-2"/>
        <w:sz w:val="12"/>
      </w:rPr>
      <w:t xml:space="preserve"> </w:t>
    </w:r>
    <w:r w:rsidRPr="00F8189C">
      <w:rPr>
        <w:rFonts w:ascii="Arial" w:hAnsi="Arial" w:cs="Arial"/>
        <w:color w:val="231F20"/>
        <w:sz w:val="12"/>
      </w:rPr>
      <w:t>merely</w:t>
    </w:r>
    <w:r w:rsidRPr="00F8189C">
      <w:rPr>
        <w:rFonts w:ascii="Arial" w:hAnsi="Arial" w:cs="Arial"/>
        <w:color w:val="231F20"/>
        <w:spacing w:val="-5"/>
        <w:sz w:val="12"/>
      </w:rPr>
      <w:t xml:space="preserve"> </w:t>
    </w:r>
    <w:r w:rsidRPr="00F8189C">
      <w:rPr>
        <w:rFonts w:ascii="Arial" w:hAnsi="Arial" w:cs="Arial"/>
        <w:color w:val="231F20"/>
        <w:sz w:val="12"/>
      </w:rPr>
      <w:t>a</w:t>
    </w:r>
    <w:r w:rsidRPr="00F8189C">
      <w:rPr>
        <w:rFonts w:ascii="Arial" w:hAnsi="Arial" w:cs="Arial"/>
        <w:color w:val="231F20"/>
        <w:spacing w:val="-2"/>
        <w:sz w:val="12"/>
      </w:rPr>
      <w:t xml:space="preserve"> </w:t>
    </w:r>
    <w:r w:rsidRPr="00F8189C">
      <w:rPr>
        <w:rFonts w:ascii="Arial" w:hAnsi="Arial" w:cs="Arial"/>
        <w:color w:val="231F20"/>
        <w:sz w:val="12"/>
      </w:rPr>
      <w:t>suggestion.</w:t>
    </w:r>
    <w:r w:rsidRPr="00F8189C">
      <w:rPr>
        <w:rFonts w:ascii="Arial" w:hAnsi="Arial" w:cs="Arial"/>
        <w:color w:val="231F20"/>
        <w:spacing w:val="-7"/>
        <w:sz w:val="12"/>
      </w:rPr>
      <w:t xml:space="preserve"> </w:t>
    </w:r>
    <w:r w:rsidRPr="00F8189C">
      <w:rPr>
        <w:rFonts w:ascii="Arial" w:hAnsi="Arial" w:cs="Arial"/>
        <w:color w:val="231F20"/>
        <w:sz w:val="12"/>
      </w:rPr>
      <w:t>Any</w:t>
    </w:r>
    <w:r w:rsidRPr="00F8189C">
      <w:rPr>
        <w:rFonts w:ascii="Arial" w:hAnsi="Arial" w:cs="Arial"/>
        <w:color w:val="231F20"/>
        <w:spacing w:val="-5"/>
        <w:sz w:val="12"/>
      </w:rPr>
      <w:t xml:space="preserve"> </w:t>
    </w:r>
    <w:r w:rsidRPr="00F8189C">
      <w:rPr>
        <w:rFonts w:ascii="Arial" w:hAnsi="Arial" w:cs="Arial"/>
        <w:color w:val="231F20"/>
        <w:sz w:val="12"/>
      </w:rPr>
      <w:t>amount</w:t>
    </w:r>
    <w:r w:rsidRPr="00F8189C">
      <w:rPr>
        <w:rFonts w:ascii="Arial" w:hAnsi="Arial" w:cs="Arial"/>
        <w:color w:val="231F20"/>
        <w:spacing w:val="-4"/>
        <w:sz w:val="12"/>
      </w:rPr>
      <w:t xml:space="preserve"> </w:t>
    </w:r>
    <w:r w:rsidRPr="00F8189C">
      <w:rPr>
        <w:rFonts w:ascii="Arial" w:hAnsi="Arial" w:cs="Arial"/>
        <w:color w:val="231F20"/>
        <w:sz w:val="12"/>
      </w:rPr>
      <w:t>given</w:t>
    </w:r>
    <w:r w:rsidRPr="00F8189C">
      <w:rPr>
        <w:rFonts w:ascii="Arial" w:hAnsi="Arial" w:cs="Arial"/>
        <w:color w:val="231F20"/>
        <w:spacing w:val="-2"/>
        <w:sz w:val="12"/>
      </w:rPr>
      <w:t xml:space="preserve"> </w:t>
    </w:r>
    <w:r w:rsidRPr="00F8189C">
      <w:rPr>
        <w:rFonts w:ascii="Arial" w:hAnsi="Arial" w:cs="Arial"/>
        <w:color w:val="231F20"/>
        <w:sz w:val="12"/>
      </w:rPr>
      <w:t>or</w:t>
    </w:r>
    <w:r w:rsidRPr="00F8189C">
      <w:rPr>
        <w:rFonts w:ascii="Arial" w:hAnsi="Arial" w:cs="Arial"/>
        <w:color w:val="231F20"/>
        <w:spacing w:val="-5"/>
        <w:sz w:val="12"/>
      </w:rPr>
      <w:t xml:space="preserve"> </w:t>
    </w:r>
    <w:r w:rsidRPr="00F8189C">
      <w:rPr>
        <w:rFonts w:ascii="Arial" w:hAnsi="Arial" w:cs="Arial"/>
        <w:color w:val="231F20"/>
        <w:sz w:val="12"/>
      </w:rPr>
      <w:t>the</w:t>
    </w:r>
    <w:r w:rsidRPr="00F8189C">
      <w:rPr>
        <w:rFonts w:ascii="Arial" w:hAnsi="Arial" w:cs="Arial"/>
        <w:color w:val="231F20"/>
        <w:spacing w:val="-3"/>
        <w:sz w:val="12"/>
      </w:rPr>
      <w:t xml:space="preserve"> </w:t>
    </w:r>
    <w:r w:rsidRPr="00F8189C">
      <w:rPr>
        <w:rFonts w:ascii="Arial" w:hAnsi="Arial" w:cs="Arial"/>
        <w:color w:val="231F20"/>
        <w:sz w:val="12"/>
      </w:rPr>
      <w:t>decision</w:t>
    </w:r>
    <w:r w:rsidRPr="00F8189C">
      <w:rPr>
        <w:rFonts w:ascii="Arial" w:hAnsi="Arial" w:cs="Arial"/>
        <w:color w:val="231F20"/>
        <w:spacing w:val="-3"/>
        <w:sz w:val="12"/>
      </w:rPr>
      <w:t xml:space="preserve"> </w:t>
    </w:r>
    <w:r w:rsidRPr="00F8189C">
      <w:rPr>
        <w:rFonts w:ascii="Arial" w:hAnsi="Arial" w:cs="Arial"/>
        <w:color w:val="231F20"/>
        <w:sz w:val="12"/>
      </w:rPr>
      <w:t>not</w:t>
    </w:r>
    <w:r w:rsidRPr="00F8189C">
      <w:rPr>
        <w:rFonts w:ascii="Arial" w:hAnsi="Arial" w:cs="Arial"/>
        <w:color w:val="231F20"/>
        <w:spacing w:val="-3"/>
        <w:sz w:val="12"/>
      </w:rPr>
      <w:t xml:space="preserve"> </w:t>
    </w:r>
    <w:r w:rsidRPr="00F8189C">
      <w:rPr>
        <w:rFonts w:ascii="Arial" w:hAnsi="Arial" w:cs="Arial"/>
        <w:color w:val="231F20"/>
        <w:sz w:val="12"/>
      </w:rPr>
      <w:t>to</w:t>
    </w:r>
    <w:r w:rsidRPr="00F8189C">
      <w:rPr>
        <w:rFonts w:ascii="Arial" w:hAnsi="Arial" w:cs="Arial"/>
        <w:color w:val="231F20"/>
        <w:spacing w:val="-2"/>
        <w:sz w:val="12"/>
      </w:rPr>
      <w:t xml:space="preserve"> </w:t>
    </w:r>
    <w:r w:rsidRPr="00F8189C">
      <w:rPr>
        <w:rFonts w:ascii="Arial" w:hAnsi="Arial" w:cs="Arial"/>
        <w:color w:val="231F20"/>
        <w:sz w:val="12"/>
      </w:rPr>
      <w:t>give</w:t>
    </w:r>
    <w:r w:rsidRPr="00F8189C">
      <w:rPr>
        <w:rFonts w:ascii="Arial" w:hAnsi="Arial" w:cs="Arial"/>
        <w:color w:val="231F20"/>
        <w:spacing w:val="-5"/>
        <w:sz w:val="12"/>
      </w:rPr>
      <w:t xml:space="preserve"> </w:t>
    </w:r>
    <w:r w:rsidRPr="00F8189C">
      <w:rPr>
        <w:rFonts w:ascii="Arial" w:hAnsi="Arial" w:cs="Arial"/>
        <w:color w:val="231F20"/>
        <w:sz w:val="12"/>
      </w:rPr>
      <w:t>will</w:t>
    </w:r>
    <w:r w:rsidRPr="00F8189C">
      <w:rPr>
        <w:rFonts w:ascii="Arial" w:hAnsi="Arial" w:cs="Arial"/>
        <w:color w:val="231F20"/>
        <w:spacing w:val="-3"/>
        <w:sz w:val="12"/>
      </w:rPr>
      <w:t xml:space="preserve"> </w:t>
    </w:r>
    <w:r w:rsidRPr="00F8189C">
      <w:rPr>
        <w:rFonts w:ascii="Arial" w:hAnsi="Arial" w:cs="Arial"/>
        <w:color w:val="231F20"/>
        <w:sz w:val="12"/>
      </w:rPr>
      <w:t>not</w:t>
    </w:r>
    <w:r w:rsidRPr="00F8189C">
      <w:rPr>
        <w:rFonts w:ascii="Arial" w:hAnsi="Arial" w:cs="Arial"/>
        <w:color w:val="231F20"/>
        <w:spacing w:val="-4"/>
        <w:sz w:val="12"/>
      </w:rPr>
      <w:t xml:space="preserve"> </w:t>
    </w:r>
    <w:r w:rsidRPr="00F8189C">
      <w:rPr>
        <w:rFonts w:ascii="Arial" w:hAnsi="Arial" w:cs="Arial"/>
        <w:color w:val="231F20"/>
        <w:sz w:val="12"/>
      </w:rPr>
      <w:t>advantage</w:t>
    </w:r>
    <w:r w:rsidRPr="00F8189C">
      <w:rPr>
        <w:rFonts w:ascii="Arial" w:hAnsi="Arial" w:cs="Arial"/>
        <w:color w:val="231F20"/>
        <w:spacing w:val="-2"/>
        <w:sz w:val="12"/>
      </w:rPr>
      <w:t xml:space="preserve"> </w:t>
    </w:r>
    <w:r w:rsidRPr="00F8189C">
      <w:rPr>
        <w:rFonts w:ascii="Arial" w:hAnsi="Arial" w:cs="Arial"/>
        <w:color w:val="231F20"/>
        <w:sz w:val="12"/>
      </w:rPr>
      <w:t>or</w:t>
    </w:r>
    <w:r w:rsidRPr="00F8189C">
      <w:rPr>
        <w:rFonts w:ascii="Arial" w:hAnsi="Arial" w:cs="Arial"/>
        <w:color w:val="231F20"/>
        <w:spacing w:val="-5"/>
        <w:sz w:val="12"/>
      </w:rPr>
      <w:t xml:space="preserve"> </w:t>
    </w:r>
    <w:r w:rsidRPr="00F8189C">
      <w:rPr>
        <w:rFonts w:ascii="Arial" w:hAnsi="Arial" w:cs="Arial"/>
        <w:color w:val="231F20"/>
        <w:sz w:val="12"/>
      </w:rPr>
      <w:t>disadvantage</w:t>
    </w:r>
    <w:r w:rsidRPr="00F8189C">
      <w:rPr>
        <w:rFonts w:ascii="Arial" w:hAnsi="Arial" w:cs="Arial"/>
        <w:color w:val="231F20"/>
        <w:spacing w:val="-5"/>
        <w:sz w:val="12"/>
      </w:rPr>
      <w:t xml:space="preserve"> </w:t>
    </w:r>
    <w:r w:rsidRPr="00F8189C">
      <w:rPr>
        <w:rFonts w:ascii="Arial" w:hAnsi="Arial" w:cs="Arial"/>
        <w:color w:val="231F20"/>
        <w:sz w:val="12"/>
      </w:rPr>
      <w:t>you.</w:t>
    </w:r>
    <w:r w:rsidRPr="00F8189C">
      <w:rPr>
        <w:rFonts w:ascii="Arial" w:hAnsi="Arial" w:cs="Arial"/>
        <w:color w:val="231F20"/>
        <w:spacing w:val="-2"/>
        <w:sz w:val="12"/>
      </w:rPr>
      <w:t xml:space="preserve"> </w:t>
    </w:r>
    <w:r w:rsidRPr="00F8189C">
      <w:rPr>
        <w:rFonts w:ascii="Arial" w:hAnsi="Arial" w:cs="Arial"/>
        <w:color w:val="231F20"/>
        <w:sz w:val="12"/>
      </w:rPr>
      <w:t>Federal</w:t>
    </w:r>
    <w:r w:rsidRPr="00F8189C">
      <w:rPr>
        <w:rFonts w:ascii="Arial" w:hAnsi="Arial" w:cs="Arial"/>
        <w:color w:val="231F20"/>
        <w:spacing w:val="-3"/>
        <w:sz w:val="12"/>
      </w:rPr>
      <w:t xml:space="preserve"> </w:t>
    </w:r>
    <w:r w:rsidRPr="00F8189C">
      <w:rPr>
        <w:rFonts w:ascii="Arial" w:hAnsi="Arial" w:cs="Arial"/>
        <w:color w:val="231F20"/>
        <w:sz w:val="12"/>
      </w:rPr>
      <w:t>law</w:t>
    </w:r>
    <w:r w:rsidRPr="00F8189C">
      <w:rPr>
        <w:rFonts w:ascii="Arial" w:hAnsi="Arial" w:cs="Arial"/>
        <w:color w:val="231F20"/>
        <w:spacing w:val="-5"/>
        <w:sz w:val="12"/>
      </w:rPr>
      <w:t xml:space="preserve"> </w:t>
    </w:r>
    <w:r w:rsidRPr="00F8189C">
      <w:rPr>
        <w:rFonts w:ascii="Arial" w:hAnsi="Arial" w:cs="Arial"/>
        <w:color w:val="231F20"/>
        <w:sz w:val="12"/>
      </w:rPr>
      <w:t>requires</w:t>
    </w:r>
    <w:r w:rsidRPr="00F8189C">
      <w:rPr>
        <w:rFonts w:ascii="Arial" w:hAnsi="Arial" w:cs="Arial"/>
        <w:color w:val="231F20"/>
        <w:spacing w:val="-2"/>
        <w:sz w:val="12"/>
      </w:rPr>
      <w:t xml:space="preserve"> </w:t>
    </w:r>
    <w:r w:rsidRPr="00F8189C">
      <w:rPr>
        <w:rFonts w:ascii="Arial" w:hAnsi="Arial" w:cs="Arial"/>
        <w:color w:val="231F20"/>
        <w:sz w:val="12"/>
      </w:rPr>
      <w:t>us</w:t>
    </w:r>
    <w:r w:rsidRPr="00F8189C">
      <w:rPr>
        <w:rFonts w:ascii="Arial" w:hAnsi="Arial" w:cs="Arial"/>
        <w:color w:val="231F20"/>
        <w:spacing w:val="-3"/>
        <w:sz w:val="12"/>
      </w:rPr>
      <w:t xml:space="preserve"> </w:t>
    </w:r>
    <w:r w:rsidRPr="00F8189C">
      <w:rPr>
        <w:rFonts w:ascii="Arial" w:hAnsi="Arial" w:cs="Arial"/>
        <w:color w:val="231F20"/>
        <w:sz w:val="12"/>
      </w:rPr>
      <w:t>to</w:t>
    </w:r>
    <w:r w:rsidRPr="00F8189C">
      <w:rPr>
        <w:rFonts w:ascii="Arial" w:hAnsi="Arial" w:cs="Arial"/>
        <w:color w:val="231F20"/>
        <w:spacing w:val="-3"/>
        <w:sz w:val="12"/>
      </w:rPr>
      <w:t xml:space="preserve"> </w:t>
    </w:r>
    <w:r w:rsidRPr="00F8189C">
      <w:rPr>
        <w:rFonts w:ascii="Arial" w:hAnsi="Arial" w:cs="Arial"/>
        <w:color w:val="231F20"/>
        <w:sz w:val="12"/>
      </w:rPr>
      <w:t>use</w:t>
    </w:r>
    <w:r w:rsidRPr="00F8189C">
      <w:rPr>
        <w:rFonts w:ascii="Arial" w:hAnsi="Arial" w:cs="Arial"/>
        <w:color w:val="231F20"/>
        <w:spacing w:val="-3"/>
        <w:sz w:val="12"/>
      </w:rPr>
      <w:t xml:space="preserve"> </w:t>
    </w:r>
    <w:r w:rsidRPr="00F8189C">
      <w:rPr>
        <w:rFonts w:ascii="Arial" w:hAnsi="Arial" w:cs="Arial"/>
        <w:color w:val="231F20"/>
        <w:sz w:val="12"/>
      </w:rPr>
      <w:t>our</w:t>
    </w:r>
    <w:r w:rsidRPr="00F8189C">
      <w:rPr>
        <w:rFonts w:ascii="Arial" w:hAnsi="Arial" w:cs="Arial"/>
        <w:color w:val="231F20"/>
        <w:spacing w:val="1"/>
        <w:sz w:val="12"/>
      </w:rPr>
      <w:t xml:space="preserve"> </w:t>
    </w:r>
    <w:r w:rsidRPr="00F8189C">
      <w:rPr>
        <w:rFonts w:ascii="Arial" w:hAnsi="Arial" w:cs="Arial"/>
        <w:color w:val="231F20"/>
        <w:sz w:val="12"/>
      </w:rPr>
      <w:t>best</w:t>
    </w:r>
    <w:r w:rsidRPr="00F8189C">
      <w:rPr>
        <w:rFonts w:ascii="Arial" w:hAnsi="Arial" w:cs="Arial"/>
        <w:color w:val="231F20"/>
        <w:spacing w:val="-2"/>
        <w:sz w:val="12"/>
      </w:rPr>
      <w:t xml:space="preserve"> </w:t>
    </w:r>
    <w:r w:rsidRPr="00F8189C">
      <w:rPr>
        <w:rFonts w:ascii="Arial" w:hAnsi="Arial" w:cs="Arial"/>
        <w:color w:val="231F20"/>
        <w:sz w:val="12"/>
      </w:rPr>
      <w:t>efforts</w:t>
    </w:r>
    <w:r w:rsidRPr="00F8189C">
      <w:rPr>
        <w:rFonts w:ascii="Arial" w:hAnsi="Arial" w:cs="Arial"/>
        <w:color w:val="231F20"/>
        <w:spacing w:val="-1"/>
        <w:sz w:val="12"/>
      </w:rPr>
      <w:t xml:space="preserve"> </w:t>
    </w:r>
    <w:r w:rsidRPr="00F8189C">
      <w:rPr>
        <w:rFonts w:ascii="Arial" w:hAnsi="Arial" w:cs="Arial"/>
        <w:color w:val="231F20"/>
        <w:sz w:val="12"/>
      </w:rPr>
      <w:t>to</w:t>
    </w:r>
    <w:r w:rsidRPr="00F8189C">
      <w:rPr>
        <w:rFonts w:ascii="Arial" w:hAnsi="Arial" w:cs="Arial"/>
        <w:color w:val="231F20"/>
        <w:spacing w:val="-1"/>
        <w:sz w:val="12"/>
      </w:rPr>
      <w:t xml:space="preserve"> </w:t>
    </w:r>
    <w:r w:rsidRPr="00F8189C">
      <w:rPr>
        <w:rFonts w:ascii="Arial" w:hAnsi="Arial" w:cs="Arial"/>
        <w:color w:val="231F20"/>
        <w:sz w:val="12"/>
      </w:rPr>
      <w:t>collect</w:t>
    </w:r>
    <w:r w:rsidRPr="00F8189C">
      <w:rPr>
        <w:rFonts w:ascii="Arial" w:hAnsi="Arial" w:cs="Arial"/>
        <w:color w:val="231F20"/>
        <w:spacing w:val="-1"/>
        <w:sz w:val="12"/>
      </w:rPr>
      <w:t xml:space="preserve"> </w:t>
    </w:r>
    <w:r w:rsidRPr="00F8189C">
      <w:rPr>
        <w:rFonts w:ascii="Arial" w:hAnsi="Arial" w:cs="Arial"/>
        <w:color w:val="231F20"/>
        <w:sz w:val="12"/>
      </w:rPr>
      <w:t>and</w:t>
    </w:r>
    <w:r w:rsidRPr="00F8189C">
      <w:rPr>
        <w:rFonts w:ascii="Arial" w:hAnsi="Arial" w:cs="Arial"/>
        <w:color w:val="231F20"/>
        <w:spacing w:val="-2"/>
        <w:sz w:val="12"/>
      </w:rPr>
      <w:t xml:space="preserve"> </w:t>
    </w:r>
    <w:r w:rsidRPr="00F8189C">
      <w:rPr>
        <w:rFonts w:ascii="Arial" w:hAnsi="Arial" w:cs="Arial"/>
        <w:color w:val="231F20"/>
        <w:sz w:val="12"/>
      </w:rPr>
      <w:t>report</w:t>
    </w:r>
    <w:r w:rsidRPr="00F8189C">
      <w:rPr>
        <w:rFonts w:ascii="Arial" w:hAnsi="Arial" w:cs="Arial"/>
        <w:color w:val="231F20"/>
        <w:spacing w:val="-1"/>
        <w:sz w:val="12"/>
      </w:rPr>
      <w:t xml:space="preserve"> </w:t>
    </w:r>
    <w:r w:rsidRPr="00F8189C">
      <w:rPr>
        <w:rFonts w:ascii="Arial" w:hAnsi="Arial" w:cs="Arial"/>
        <w:color w:val="231F20"/>
        <w:sz w:val="12"/>
      </w:rPr>
      <w:t>the</w:t>
    </w:r>
    <w:r w:rsidRPr="00F8189C">
      <w:rPr>
        <w:rFonts w:ascii="Arial" w:hAnsi="Arial" w:cs="Arial"/>
        <w:color w:val="231F20"/>
        <w:spacing w:val="-2"/>
        <w:sz w:val="12"/>
      </w:rPr>
      <w:t xml:space="preserve"> </w:t>
    </w:r>
    <w:r w:rsidRPr="00F8189C">
      <w:rPr>
        <w:rFonts w:ascii="Arial" w:hAnsi="Arial" w:cs="Arial"/>
        <w:color w:val="231F20"/>
        <w:sz w:val="12"/>
      </w:rPr>
      <w:t>name,</w:t>
    </w:r>
    <w:r w:rsidRPr="00F8189C">
      <w:rPr>
        <w:rFonts w:ascii="Arial" w:hAnsi="Arial" w:cs="Arial"/>
        <w:color w:val="231F20"/>
        <w:spacing w:val="-1"/>
        <w:sz w:val="12"/>
      </w:rPr>
      <w:t xml:space="preserve"> </w:t>
    </w:r>
    <w:r w:rsidRPr="00F8189C">
      <w:rPr>
        <w:rFonts w:ascii="Arial" w:hAnsi="Arial" w:cs="Arial"/>
        <w:color w:val="231F20"/>
        <w:sz w:val="12"/>
      </w:rPr>
      <w:t>mailing</w:t>
    </w:r>
    <w:r w:rsidRPr="00F8189C">
      <w:rPr>
        <w:rFonts w:ascii="Arial" w:hAnsi="Arial" w:cs="Arial"/>
        <w:color w:val="231F20"/>
        <w:spacing w:val="-3"/>
        <w:sz w:val="12"/>
      </w:rPr>
      <w:t xml:space="preserve"> </w:t>
    </w:r>
    <w:r w:rsidRPr="00F8189C">
      <w:rPr>
        <w:rFonts w:ascii="Arial" w:hAnsi="Arial" w:cs="Arial"/>
        <w:color w:val="231F20"/>
        <w:sz w:val="12"/>
      </w:rPr>
      <w:t>address,</w:t>
    </w:r>
    <w:r w:rsidRPr="00F8189C">
      <w:rPr>
        <w:rFonts w:ascii="Arial" w:hAnsi="Arial" w:cs="Arial"/>
        <w:color w:val="231F20"/>
        <w:spacing w:val="-1"/>
        <w:sz w:val="12"/>
      </w:rPr>
      <w:t xml:space="preserve"> </w:t>
    </w:r>
    <w:r w:rsidRPr="00F8189C">
      <w:rPr>
        <w:rFonts w:ascii="Arial" w:hAnsi="Arial" w:cs="Arial"/>
        <w:color w:val="231F20"/>
        <w:sz w:val="12"/>
      </w:rPr>
      <w:t>occupation,</w:t>
    </w:r>
    <w:r w:rsidRPr="00F8189C">
      <w:rPr>
        <w:rFonts w:ascii="Arial" w:hAnsi="Arial" w:cs="Arial"/>
        <w:color w:val="231F20"/>
        <w:spacing w:val="-1"/>
        <w:sz w:val="12"/>
      </w:rPr>
      <w:t xml:space="preserve"> </w:t>
    </w:r>
    <w:r w:rsidRPr="00F8189C">
      <w:rPr>
        <w:rFonts w:ascii="Arial" w:hAnsi="Arial" w:cs="Arial"/>
        <w:color w:val="231F20"/>
        <w:sz w:val="12"/>
      </w:rPr>
      <w:t>and</w:t>
    </w:r>
    <w:r w:rsidRPr="00F8189C">
      <w:rPr>
        <w:rFonts w:ascii="Arial" w:hAnsi="Arial" w:cs="Arial"/>
        <w:color w:val="231F20"/>
        <w:spacing w:val="-1"/>
        <w:sz w:val="12"/>
      </w:rPr>
      <w:t xml:space="preserve"> </w:t>
    </w:r>
    <w:r w:rsidRPr="00F8189C">
      <w:rPr>
        <w:rFonts w:ascii="Arial" w:hAnsi="Arial" w:cs="Arial"/>
        <w:color w:val="231F20"/>
        <w:sz w:val="12"/>
      </w:rPr>
      <w:t>name</w:t>
    </w:r>
    <w:r w:rsidRPr="00F8189C">
      <w:rPr>
        <w:rFonts w:ascii="Arial" w:hAnsi="Arial" w:cs="Arial"/>
        <w:color w:val="231F20"/>
        <w:spacing w:val="-2"/>
        <w:sz w:val="12"/>
      </w:rPr>
      <w:t xml:space="preserve"> </w:t>
    </w:r>
    <w:r w:rsidRPr="00F8189C">
      <w:rPr>
        <w:rFonts w:ascii="Arial" w:hAnsi="Arial" w:cs="Arial"/>
        <w:color w:val="231F20"/>
        <w:sz w:val="12"/>
      </w:rPr>
      <w:t>of</w:t>
    </w:r>
    <w:r w:rsidRPr="00F8189C">
      <w:rPr>
        <w:rFonts w:ascii="Arial" w:hAnsi="Arial" w:cs="Arial"/>
        <w:color w:val="231F20"/>
        <w:spacing w:val="-4"/>
        <w:sz w:val="12"/>
      </w:rPr>
      <w:t xml:space="preserve"> </w:t>
    </w:r>
    <w:r w:rsidRPr="00F8189C">
      <w:rPr>
        <w:rFonts w:ascii="Arial" w:hAnsi="Arial" w:cs="Arial"/>
        <w:color w:val="231F20"/>
        <w:sz w:val="12"/>
      </w:rPr>
      <w:t>employer</w:t>
    </w:r>
    <w:r w:rsidRPr="00F8189C">
      <w:rPr>
        <w:rFonts w:ascii="Arial" w:hAnsi="Arial" w:cs="Arial"/>
        <w:color w:val="231F20"/>
        <w:spacing w:val="-4"/>
        <w:sz w:val="12"/>
      </w:rPr>
      <w:t xml:space="preserve"> </w:t>
    </w:r>
    <w:r w:rsidRPr="00F8189C">
      <w:rPr>
        <w:rFonts w:ascii="Arial" w:hAnsi="Arial" w:cs="Arial"/>
        <w:color w:val="231F20"/>
        <w:sz w:val="12"/>
      </w:rPr>
      <w:t>of</w:t>
    </w:r>
    <w:r w:rsidRPr="00F8189C">
      <w:rPr>
        <w:rFonts w:ascii="Arial" w:hAnsi="Arial" w:cs="Arial"/>
        <w:color w:val="231F20"/>
        <w:spacing w:val="-4"/>
        <w:sz w:val="12"/>
      </w:rPr>
      <w:t xml:space="preserve"> </w:t>
    </w:r>
    <w:r w:rsidRPr="00F8189C">
      <w:rPr>
        <w:rFonts w:ascii="Arial" w:hAnsi="Arial" w:cs="Arial"/>
        <w:color w:val="231F20"/>
        <w:sz w:val="12"/>
      </w:rPr>
      <w:t>individuals</w:t>
    </w:r>
    <w:r w:rsidRPr="00F8189C">
      <w:rPr>
        <w:rFonts w:ascii="Arial" w:hAnsi="Arial" w:cs="Arial"/>
        <w:color w:val="231F20"/>
        <w:spacing w:val="-4"/>
        <w:sz w:val="12"/>
      </w:rPr>
      <w:t xml:space="preserve"> </w:t>
    </w:r>
    <w:r w:rsidRPr="00F8189C">
      <w:rPr>
        <w:rFonts w:ascii="Arial" w:hAnsi="Arial" w:cs="Arial"/>
        <w:color w:val="231F20"/>
        <w:sz w:val="12"/>
      </w:rPr>
      <w:t>whose</w:t>
    </w:r>
    <w:r w:rsidRPr="00F8189C">
      <w:rPr>
        <w:rFonts w:ascii="Arial" w:hAnsi="Arial" w:cs="Arial"/>
        <w:color w:val="231F20"/>
        <w:spacing w:val="-2"/>
        <w:sz w:val="12"/>
      </w:rPr>
      <w:t xml:space="preserve"> </w:t>
    </w:r>
    <w:r w:rsidRPr="00F8189C">
      <w:rPr>
        <w:rFonts w:ascii="Arial" w:hAnsi="Arial" w:cs="Arial"/>
        <w:color w:val="231F20"/>
        <w:sz w:val="12"/>
      </w:rPr>
      <w:t>contributions</w:t>
    </w:r>
    <w:r w:rsidRPr="00F8189C">
      <w:rPr>
        <w:rFonts w:ascii="Arial" w:hAnsi="Arial" w:cs="Arial"/>
        <w:color w:val="231F20"/>
        <w:spacing w:val="-2"/>
        <w:sz w:val="12"/>
      </w:rPr>
      <w:t xml:space="preserve"> </w:t>
    </w:r>
    <w:r w:rsidRPr="00F8189C">
      <w:rPr>
        <w:rFonts w:ascii="Arial" w:hAnsi="Arial" w:cs="Arial"/>
        <w:color w:val="231F20"/>
        <w:sz w:val="12"/>
      </w:rPr>
      <w:t>exceed</w:t>
    </w:r>
    <w:r w:rsidRPr="00F8189C">
      <w:rPr>
        <w:rFonts w:ascii="Arial" w:hAnsi="Arial" w:cs="Arial"/>
        <w:color w:val="231F20"/>
        <w:spacing w:val="-2"/>
        <w:sz w:val="12"/>
      </w:rPr>
      <w:t xml:space="preserve"> </w:t>
    </w:r>
    <w:r w:rsidRPr="00F8189C">
      <w:rPr>
        <w:rFonts w:ascii="Arial" w:hAnsi="Arial" w:cs="Arial"/>
        <w:color w:val="231F20"/>
        <w:sz w:val="12"/>
      </w:rPr>
      <w:t>$200</w:t>
    </w:r>
    <w:r w:rsidRPr="00F8189C">
      <w:rPr>
        <w:rFonts w:ascii="Arial" w:hAnsi="Arial" w:cs="Arial"/>
        <w:color w:val="231F20"/>
        <w:spacing w:val="-1"/>
        <w:sz w:val="12"/>
      </w:rPr>
      <w:t xml:space="preserve"> </w:t>
    </w:r>
    <w:r w:rsidRPr="00F8189C">
      <w:rPr>
        <w:rFonts w:ascii="Arial" w:hAnsi="Arial" w:cs="Arial"/>
        <w:color w:val="231F20"/>
        <w:sz w:val="12"/>
      </w:rPr>
      <w:t>in</w:t>
    </w:r>
    <w:r w:rsidRPr="00F8189C">
      <w:rPr>
        <w:rFonts w:ascii="Arial" w:hAnsi="Arial" w:cs="Arial"/>
        <w:color w:val="231F20"/>
        <w:spacing w:val="-1"/>
        <w:sz w:val="12"/>
      </w:rPr>
      <w:t xml:space="preserve"> </w:t>
    </w:r>
    <w:r w:rsidRPr="00F8189C">
      <w:rPr>
        <w:rFonts w:ascii="Arial" w:hAnsi="Arial" w:cs="Arial"/>
        <w:color w:val="231F20"/>
        <w:sz w:val="12"/>
      </w:rPr>
      <w:t>a</w:t>
    </w:r>
    <w:r w:rsidRPr="00F8189C">
      <w:rPr>
        <w:rFonts w:ascii="Arial" w:hAnsi="Arial" w:cs="Arial"/>
        <w:color w:val="231F20"/>
        <w:spacing w:val="-1"/>
        <w:sz w:val="12"/>
      </w:rPr>
      <w:t xml:space="preserve"> </w:t>
    </w:r>
    <w:r w:rsidRPr="00F8189C">
      <w:rPr>
        <w:rFonts w:ascii="Arial" w:hAnsi="Arial" w:cs="Arial"/>
        <w:color w:val="231F20"/>
        <w:sz w:val="12"/>
      </w:rPr>
      <w:t>calendar</w:t>
    </w:r>
    <w:r w:rsidRPr="00F8189C">
      <w:rPr>
        <w:rFonts w:ascii="Arial" w:hAnsi="Arial" w:cs="Arial"/>
        <w:color w:val="231F20"/>
        <w:spacing w:val="-7"/>
        <w:sz w:val="12"/>
      </w:rPr>
      <w:t xml:space="preserve"> </w:t>
    </w:r>
    <w:r w:rsidRPr="00F8189C">
      <w:rPr>
        <w:rFonts w:ascii="Arial" w:hAnsi="Arial" w:cs="Arial"/>
        <w:color w:val="231F20"/>
        <w:sz w:val="12"/>
      </w:rPr>
      <w:t>year</w:t>
    </w:r>
    <w:r w:rsidRPr="00F8189C">
      <w:rPr>
        <w:rFonts w:ascii="Arial" w:hAnsi="Arial" w:cs="Arial"/>
        <w:color w:val="231F20"/>
        <w:spacing w:val="-5"/>
        <w:sz w:val="12"/>
      </w:rPr>
      <w:t xml:space="preserve"> </w:t>
    </w:r>
    <w:r w:rsidRPr="00F8189C">
      <w:rPr>
        <w:rFonts w:ascii="Arial" w:hAnsi="Arial" w:cs="Arial"/>
        <w:color w:val="231F20"/>
        <w:sz w:val="12"/>
      </w:rPr>
      <w:t>(January-December).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046D0" w14:textId="77777777" w:rsidR="00A57ED3" w:rsidRDefault="00A57ED3" w:rsidP="00690420">
      <w:r>
        <w:separator/>
      </w:r>
    </w:p>
  </w:footnote>
  <w:footnote w:type="continuationSeparator" w:id="0">
    <w:p w14:paraId="22B5ADDB" w14:textId="77777777" w:rsidR="00A57ED3" w:rsidRDefault="00A57ED3" w:rsidP="00690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03F42" w14:textId="77777777" w:rsidR="00690420" w:rsidRPr="00AA0CA3" w:rsidRDefault="00AA0CA3" w:rsidP="00AA0CA3">
    <w:pPr>
      <w:pStyle w:val="Header"/>
      <w:ind w:left="-720"/>
      <w:rPr>
        <w:sz w:val="18"/>
        <w:szCs w:val="18"/>
      </w:rPr>
    </w:pPr>
    <w:r w:rsidRPr="00AA0CA3">
      <w:rPr>
        <w:sz w:val="18"/>
        <w:szCs w:val="18"/>
      </w:rPr>
      <w:t>Page 2</w:t>
    </w:r>
  </w:p>
  <w:p w14:paraId="39B7AA8F" w14:textId="77777777" w:rsidR="00AA0CA3" w:rsidRDefault="00AA0CA3" w:rsidP="00AA0CA3">
    <w:pPr>
      <w:pStyle w:val="Header"/>
      <w:ind w:left="-720"/>
    </w:pPr>
  </w:p>
  <w:p w14:paraId="5616F2C9" w14:textId="77777777" w:rsidR="00AA0CA3" w:rsidRDefault="00AA0CA3" w:rsidP="00AA0CA3">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A620A" w14:textId="77777777" w:rsidR="00AA0CA3" w:rsidRDefault="00F8189C" w:rsidP="00AA0CA3">
    <w:pPr>
      <w:pStyle w:val="Header"/>
    </w:pPr>
    <w:r>
      <w:rPr>
        <w:rFonts w:ascii="Times New Roman" w:hAnsi="Times New Roman" w:cs="Times New Roman"/>
        <w:noProof/>
        <w:sz w:val="24"/>
        <w:szCs w:val="24"/>
      </w:rPr>
      <w:drawing>
        <wp:inline distT="0" distB="0" distL="0" distR="0" wp14:anchorId="2F3D9FE6" wp14:editId="6A2C1943">
          <wp:extent cx="2143965" cy="609600"/>
          <wp:effectExtent l="0" t="0" r="8890" b="0"/>
          <wp:docPr id="758496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496624"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50792" cy="611541"/>
                  </a:xfrm>
                  <a:prstGeom prst="rect">
                    <a:avLst/>
                  </a:prstGeom>
                </pic:spPr>
              </pic:pic>
            </a:graphicData>
          </a:graphic>
        </wp:inline>
      </w:drawing>
    </w:r>
    <w:r w:rsidR="00AA0CA3">
      <w:rPr>
        <w:rFonts w:ascii="Times New Roman" w:hAnsi="Times New Roman" w:cs="Times New Roman"/>
        <w:noProof/>
        <w:sz w:val="24"/>
        <w:szCs w:val="24"/>
      </w:rPr>
      <mc:AlternateContent>
        <mc:Choice Requires="wps">
          <w:drawing>
            <wp:anchor distT="0" distB="0" distL="114300" distR="114300" simplePos="0" relativeHeight="251666432" behindDoc="1" locked="0" layoutInCell="1" allowOverlap="1" wp14:anchorId="38D20FF5" wp14:editId="6DBB0411">
              <wp:simplePos x="0" y="0"/>
              <wp:positionH relativeFrom="page">
                <wp:posOffset>5295900</wp:posOffset>
              </wp:positionH>
              <wp:positionV relativeFrom="page">
                <wp:posOffset>390525</wp:posOffset>
              </wp:positionV>
              <wp:extent cx="1946275" cy="1028700"/>
              <wp:effectExtent l="0" t="0" r="158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27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7E6C1" w14:textId="77777777" w:rsidR="00AA0CA3" w:rsidRDefault="00AA0CA3" w:rsidP="00AA0CA3">
                          <w:pPr>
                            <w:spacing w:before="20"/>
                            <w:ind w:right="18"/>
                            <w:jc w:val="right"/>
                            <w:rPr>
                              <w:sz w:val="18"/>
                            </w:rPr>
                          </w:pPr>
                          <w:r>
                            <w:rPr>
                              <w:color w:val="002955"/>
                              <w:spacing w:val="-2"/>
                              <w:sz w:val="18"/>
                            </w:rPr>
                            <w:t>IHA</w:t>
                          </w:r>
                          <w:r>
                            <w:rPr>
                              <w:color w:val="002955"/>
                              <w:spacing w:val="-7"/>
                              <w:sz w:val="18"/>
                            </w:rPr>
                            <w:t xml:space="preserve"> </w:t>
                          </w:r>
                          <w:r>
                            <w:rPr>
                              <w:color w:val="002955"/>
                              <w:spacing w:val="-2"/>
                              <w:sz w:val="18"/>
                            </w:rPr>
                            <w:t>PAC</w:t>
                          </w:r>
                          <w:r>
                            <w:rPr>
                              <w:sz w:val="18"/>
                            </w:rPr>
                            <w:t xml:space="preserve">                                                      </w:t>
                          </w:r>
                          <w:r>
                            <w:rPr>
                              <w:color w:val="002955"/>
                              <w:sz w:val="18"/>
                            </w:rPr>
                            <w:t>100</w:t>
                          </w:r>
                          <w:r>
                            <w:rPr>
                              <w:color w:val="002955"/>
                              <w:spacing w:val="-5"/>
                              <w:sz w:val="18"/>
                            </w:rPr>
                            <w:t xml:space="preserve"> </w:t>
                          </w:r>
                          <w:r>
                            <w:rPr>
                              <w:color w:val="002955"/>
                              <w:sz w:val="18"/>
                            </w:rPr>
                            <w:t>E.</w:t>
                          </w:r>
                          <w:r>
                            <w:rPr>
                              <w:color w:val="002955"/>
                              <w:spacing w:val="-6"/>
                              <w:sz w:val="18"/>
                            </w:rPr>
                            <w:t xml:space="preserve"> </w:t>
                          </w:r>
                          <w:r>
                            <w:rPr>
                              <w:color w:val="002955"/>
                              <w:sz w:val="18"/>
                            </w:rPr>
                            <w:t>Grand,</w:t>
                          </w:r>
                          <w:r>
                            <w:rPr>
                              <w:color w:val="002955"/>
                              <w:spacing w:val="-5"/>
                              <w:sz w:val="18"/>
                            </w:rPr>
                            <w:t xml:space="preserve"> </w:t>
                          </w:r>
                          <w:r>
                            <w:rPr>
                              <w:color w:val="002955"/>
                              <w:sz w:val="18"/>
                            </w:rPr>
                            <w:t>Suite</w:t>
                          </w:r>
                          <w:r>
                            <w:rPr>
                              <w:color w:val="002955"/>
                              <w:spacing w:val="-4"/>
                              <w:sz w:val="18"/>
                            </w:rPr>
                            <w:t xml:space="preserve"> </w:t>
                          </w:r>
                          <w:r>
                            <w:rPr>
                              <w:color w:val="002955"/>
                              <w:sz w:val="18"/>
                            </w:rPr>
                            <w:t xml:space="preserve">100                           </w:t>
                          </w:r>
                          <w:r>
                            <w:rPr>
                              <w:color w:val="002955"/>
                              <w:spacing w:val="-43"/>
                              <w:sz w:val="18"/>
                            </w:rPr>
                            <w:t xml:space="preserve"> </w:t>
                          </w:r>
                          <w:r>
                            <w:rPr>
                              <w:color w:val="002955"/>
                              <w:spacing w:val="-1"/>
                              <w:sz w:val="18"/>
                            </w:rPr>
                            <w:t>Des</w:t>
                          </w:r>
                          <w:r>
                            <w:rPr>
                              <w:color w:val="002955"/>
                              <w:spacing w:val="-6"/>
                              <w:sz w:val="18"/>
                            </w:rPr>
                            <w:t xml:space="preserve"> </w:t>
                          </w:r>
                          <w:r>
                            <w:rPr>
                              <w:color w:val="002955"/>
                              <w:sz w:val="18"/>
                            </w:rPr>
                            <w:t>Moines,</w:t>
                          </w:r>
                          <w:r>
                            <w:rPr>
                              <w:color w:val="002955"/>
                              <w:spacing w:val="-5"/>
                              <w:sz w:val="18"/>
                            </w:rPr>
                            <w:t xml:space="preserve"> </w:t>
                          </w:r>
                          <w:r>
                            <w:rPr>
                              <w:color w:val="002955"/>
                              <w:sz w:val="18"/>
                            </w:rPr>
                            <w:t>IA</w:t>
                          </w:r>
                          <w:r>
                            <w:rPr>
                              <w:color w:val="002955"/>
                              <w:spacing w:val="-12"/>
                              <w:sz w:val="18"/>
                            </w:rPr>
                            <w:t xml:space="preserve"> </w:t>
                          </w:r>
                          <w:r>
                            <w:rPr>
                              <w:color w:val="002955"/>
                              <w:sz w:val="18"/>
                            </w:rPr>
                            <w:t xml:space="preserve">50309                             </w:t>
                          </w:r>
                          <w:r>
                            <w:rPr>
                              <w:color w:val="002955"/>
                              <w:spacing w:val="-43"/>
                              <w:sz w:val="18"/>
                            </w:rPr>
                            <w:t xml:space="preserve"> </w:t>
                          </w:r>
                          <w:r>
                            <w:rPr>
                              <w:color w:val="002955"/>
                              <w:sz w:val="18"/>
                            </w:rPr>
                            <w:t>(515) 288-1955</w:t>
                          </w:r>
                          <w:r>
                            <w:rPr>
                              <w:sz w:val="18"/>
                            </w:rPr>
                            <w:t xml:space="preserve">    </w:t>
                          </w:r>
                          <w:hyperlink r:id="rId2" w:history="1">
                            <w:r>
                              <w:rPr>
                                <w:rStyle w:val="Hyperlink"/>
                                <w:spacing w:val="-1"/>
                                <w:sz w:val="18"/>
                              </w:rPr>
                              <w:t>www.ihaonline.org/advocacy/iha-pac/</w:t>
                            </w:r>
                          </w:hyperlink>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20FF5" id="_x0000_t202" coordsize="21600,21600" o:spt="202" path="m,l,21600r21600,l21600,xe">
              <v:stroke joinstyle="miter"/>
              <v:path gradientshapeok="t" o:connecttype="rect"/>
            </v:shapetype>
            <v:shape id="Text Box 3" o:spid="_x0000_s1026" type="#_x0000_t202" style="position:absolute;margin-left:417pt;margin-top:30.75pt;width:153.25pt;height:8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DUW6AEAALoDAAAOAAAAZHJzL2Uyb0RvYy54bWysU8Fu2zAMvQ/YPwi6L3aCre2MOEXXosOA&#10;bi3Q7QNkWYqFyaJGKbGzrx8lx+nW3opdCJqkHvke6fXl2Fu2VxgMuJovFyVnyklojdvW/Mf323cX&#10;nIUoXCssOFXzgwr8cvP2zXrwlVpBB7ZVyAjEhWrwNe9i9FVRBNmpXoQFeOUoqQF7EekTt0WLYiD0&#10;3harsjwrBsDWI0gVAkVvpiTfZHytlYz3WgcVma05zRazxWybZIvNWlRbFL4z8jiGeMUUvTCOmp6g&#10;bkQUbIfmBVRvJEIAHRcS+gK0NlJlDsRmWT5j89gJrzIXEif4k0zh/8HKb/tH/4Asjp9gpAVmEsHf&#10;gfwZmIPrTritukKEoVOipcbLJFkx+FAdnyapQxUSSDN8hZaWLHYRMtCosU+qEE9G6LSAw0l0NUYm&#10;U8uP789W5x84k5RblquL8zKvpRDV/NxjiJ8V9Cw5NUfaaoYX+7sQ0ziimktSNwe3xtq8Wev+CVBh&#10;iuTx08TT7HFsRqpONBpoD0QEYToUOux4T0ZbGGourfGcdYC/n8dSHe2EMpwNdEw1D792AhVn9osj&#10;0dLlzQ7OTjM7wkl6WvPI2eRex+lCdx7NtiPkaS0OrkhYbTLlp2mPfOhAshLHY04X+Pd3rnr65TZ/&#10;AAAA//8DAFBLAwQUAAYACAAAACEAg2WK+eEAAAALAQAADwAAAGRycy9kb3ducmV2LnhtbEyPwU7D&#10;MBBE70j8g7VI3KidtI1KiFNVCE5IiDQcODrxNrEar0PstuHvcU9wm9WMZt8U29kO7IyTN44kJAsB&#10;DKl12lAn4bN+fdgA80GRVoMjlPCDHrbl7U2hcu0uVOF5HzoWS8jnSkIfwphz7tserfILNyJF7+Am&#10;q0I8p47rSV1iuR14KkTGrTIUP/RqxOce2+P+ZCXsvqh6Md/vzUd1qExdPwp6y45S3t/NuydgAefw&#10;F4YrfkSHMjI17kTas0HCZrmKW4KELFkDuwaSlYiqkZCmyzXwsuD/N5S/AAAA//8DAFBLAQItABQA&#10;BgAIAAAAIQC2gziS/gAAAOEBAAATAAAAAAAAAAAAAAAAAAAAAABbQ29udGVudF9UeXBlc10ueG1s&#10;UEsBAi0AFAAGAAgAAAAhADj9If/WAAAAlAEAAAsAAAAAAAAAAAAAAAAALwEAAF9yZWxzLy5yZWxz&#10;UEsBAi0AFAAGAAgAAAAhAApkNRboAQAAugMAAA4AAAAAAAAAAAAAAAAALgIAAGRycy9lMm9Eb2Mu&#10;eG1sUEsBAi0AFAAGAAgAAAAhAINlivnhAAAACwEAAA8AAAAAAAAAAAAAAAAAQgQAAGRycy9kb3du&#10;cmV2LnhtbFBLBQYAAAAABAAEAPMAAABQBQAAAAA=&#10;" filled="f" stroked="f">
              <v:textbox inset="0,0,0,0">
                <w:txbxContent>
                  <w:p w14:paraId="3A97E6C1" w14:textId="77777777" w:rsidR="00AA0CA3" w:rsidRDefault="00AA0CA3" w:rsidP="00AA0CA3">
                    <w:pPr>
                      <w:spacing w:before="20"/>
                      <w:ind w:right="18"/>
                      <w:jc w:val="right"/>
                      <w:rPr>
                        <w:sz w:val="18"/>
                      </w:rPr>
                    </w:pPr>
                    <w:r>
                      <w:rPr>
                        <w:color w:val="002955"/>
                        <w:spacing w:val="-2"/>
                        <w:sz w:val="18"/>
                      </w:rPr>
                      <w:t>IHA</w:t>
                    </w:r>
                    <w:r>
                      <w:rPr>
                        <w:color w:val="002955"/>
                        <w:spacing w:val="-7"/>
                        <w:sz w:val="18"/>
                      </w:rPr>
                      <w:t xml:space="preserve"> </w:t>
                    </w:r>
                    <w:r>
                      <w:rPr>
                        <w:color w:val="002955"/>
                        <w:spacing w:val="-2"/>
                        <w:sz w:val="18"/>
                      </w:rPr>
                      <w:t>PAC</w:t>
                    </w:r>
                    <w:r>
                      <w:rPr>
                        <w:sz w:val="18"/>
                      </w:rPr>
                      <w:t xml:space="preserve">                                                      </w:t>
                    </w:r>
                    <w:r>
                      <w:rPr>
                        <w:color w:val="002955"/>
                        <w:sz w:val="18"/>
                      </w:rPr>
                      <w:t>100</w:t>
                    </w:r>
                    <w:r>
                      <w:rPr>
                        <w:color w:val="002955"/>
                        <w:spacing w:val="-5"/>
                        <w:sz w:val="18"/>
                      </w:rPr>
                      <w:t xml:space="preserve"> </w:t>
                    </w:r>
                    <w:r>
                      <w:rPr>
                        <w:color w:val="002955"/>
                        <w:sz w:val="18"/>
                      </w:rPr>
                      <w:t>E.</w:t>
                    </w:r>
                    <w:r>
                      <w:rPr>
                        <w:color w:val="002955"/>
                        <w:spacing w:val="-6"/>
                        <w:sz w:val="18"/>
                      </w:rPr>
                      <w:t xml:space="preserve"> </w:t>
                    </w:r>
                    <w:r>
                      <w:rPr>
                        <w:color w:val="002955"/>
                        <w:sz w:val="18"/>
                      </w:rPr>
                      <w:t>Grand,</w:t>
                    </w:r>
                    <w:r>
                      <w:rPr>
                        <w:color w:val="002955"/>
                        <w:spacing w:val="-5"/>
                        <w:sz w:val="18"/>
                      </w:rPr>
                      <w:t xml:space="preserve"> </w:t>
                    </w:r>
                    <w:r>
                      <w:rPr>
                        <w:color w:val="002955"/>
                        <w:sz w:val="18"/>
                      </w:rPr>
                      <w:t>Suite</w:t>
                    </w:r>
                    <w:r>
                      <w:rPr>
                        <w:color w:val="002955"/>
                        <w:spacing w:val="-4"/>
                        <w:sz w:val="18"/>
                      </w:rPr>
                      <w:t xml:space="preserve"> </w:t>
                    </w:r>
                    <w:r>
                      <w:rPr>
                        <w:color w:val="002955"/>
                        <w:sz w:val="18"/>
                      </w:rPr>
                      <w:t xml:space="preserve">100                           </w:t>
                    </w:r>
                    <w:r>
                      <w:rPr>
                        <w:color w:val="002955"/>
                        <w:spacing w:val="-43"/>
                        <w:sz w:val="18"/>
                      </w:rPr>
                      <w:t xml:space="preserve"> </w:t>
                    </w:r>
                    <w:r>
                      <w:rPr>
                        <w:color w:val="002955"/>
                        <w:spacing w:val="-1"/>
                        <w:sz w:val="18"/>
                      </w:rPr>
                      <w:t>Des</w:t>
                    </w:r>
                    <w:r>
                      <w:rPr>
                        <w:color w:val="002955"/>
                        <w:spacing w:val="-6"/>
                        <w:sz w:val="18"/>
                      </w:rPr>
                      <w:t xml:space="preserve"> </w:t>
                    </w:r>
                    <w:r>
                      <w:rPr>
                        <w:color w:val="002955"/>
                        <w:sz w:val="18"/>
                      </w:rPr>
                      <w:t>Moines,</w:t>
                    </w:r>
                    <w:r>
                      <w:rPr>
                        <w:color w:val="002955"/>
                        <w:spacing w:val="-5"/>
                        <w:sz w:val="18"/>
                      </w:rPr>
                      <w:t xml:space="preserve"> </w:t>
                    </w:r>
                    <w:r>
                      <w:rPr>
                        <w:color w:val="002955"/>
                        <w:sz w:val="18"/>
                      </w:rPr>
                      <w:t>IA</w:t>
                    </w:r>
                    <w:r>
                      <w:rPr>
                        <w:color w:val="002955"/>
                        <w:spacing w:val="-12"/>
                        <w:sz w:val="18"/>
                      </w:rPr>
                      <w:t xml:space="preserve"> </w:t>
                    </w:r>
                    <w:r>
                      <w:rPr>
                        <w:color w:val="002955"/>
                        <w:sz w:val="18"/>
                      </w:rPr>
                      <w:t xml:space="preserve">50309                             </w:t>
                    </w:r>
                    <w:r>
                      <w:rPr>
                        <w:color w:val="002955"/>
                        <w:spacing w:val="-43"/>
                        <w:sz w:val="18"/>
                      </w:rPr>
                      <w:t xml:space="preserve"> </w:t>
                    </w:r>
                    <w:r>
                      <w:rPr>
                        <w:color w:val="002955"/>
                        <w:sz w:val="18"/>
                      </w:rPr>
                      <w:t>(515) 288-1955</w:t>
                    </w:r>
                    <w:r>
                      <w:rPr>
                        <w:sz w:val="18"/>
                      </w:rPr>
                      <w:t xml:space="preserve">    </w:t>
                    </w:r>
                    <w:hyperlink r:id="rId3" w:history="1">
                      <w:r>
                        <w:rPr>
                          <w:rStyle w:val="Hyperlink"/>
                          <w:spacing w:val="-1"/>
                          <w:sz w:val="18"/>
                        </w:rPr>
                        <w:t>www.ihaonline.org/advocacy/iha-pac/</w:t>
                      </w:r>
                    </w:hyperlink>
                  </w:p>
                </w:txbxContent>
              </v:textbox>
              <w10:wrap anchorx="page" anchory="page"/>
            </v:shape>
          </w:pict>
        </mc:Fallback>
      </mc:AlternateContent>
    </w:r>
  </w:p>
  <w:p w14:paraId="19400E4D" w14:textId="77777777" w:rsidR="00AA0CA3" w:rsidRDefault="00AA0C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1E5"/>
    <w:rsid w:val="000C01E3"/>
    <w:rsid w:val="00185180"/>
    <w:rsid w:val="00193D0A"/>
    <w:rsid w:val="001B37CD"/>
    <w:rsid w:val="002673AB"/>
    <w:rsid w:val="00305FB8"/>
    <w:rsid w:val="00364B7A"/>
    <w:rsid w:val="00463C01"/>
    <w:rsid w:val="00477FEB"/>
    <w:rsid w:val="0048190B"/>
    <w:rsid w:val="00481A4E"/>
    <w:rsid w:val="004C1B0F"/>
    <w:rsid w:val="004D6F93"/>
    <w:rsid w:val="005214DC"/>
    <w:rsid w:val="00546A8D"/>
    <w:rsid w:val="005A1304"/>
    <w:rsid w:val="00631E3B"/>
    <w:rsid w:val="00690420"/>
    <w:rsid w:val="00692D3C"/>
    <w:rsid w:val="006F16F6"/>
    <w:rsid w:val="007B661A"/>
    <w:rsid w:val="007F3007"/>
    <w:rsid w:val="00840BFF"/>
    <w:rsid w:val="008F517D"/>
    <w:rsid w:val="00950671"/>
    <w:rsid w:val="009C030D"/>
    <w:rsid w:val="00A20033"/>
    <w:rsid w:val="00A57ED3"/>
    <w:rsid w:val="00A7347A"/>
    <w:rsid w:val="00AA0CA3"/>
    <w:rsid w:val="00AA6B9D"/>
    <w:rsid w:val="00AD3393"/>
    <w:rsid w:val="00AF51E5"/>
    <w:rsid w:val="00BC795B"/>
    <w:rsid w:val="00BD0668"/>
    <w:rsid w:val="00BE19DA"/>
    <w:rsid w:val="00C937B2"/>
    <w:rsid w:val="00CE435A"/>
    <w:rsid w:val="00CF4510"/>
    <w:rsid w:val="00D57FD1"/>
    <w:rsid w:val="00E60F1B"/>
    <w:rsid w:val="00ED5534"/>
    <w:rsid w:val="00EF47AE"/>
    <w:rsid w:val="00F8189C"/>
    <w:rsid w:val="00F92733"/>
    <w:rsid w:val="00FC3D87"/>
    <w:rsid w:val="0166329C"/>
    <w:rsid w:val="0B369537"/>
    <w:rsid w:val="15F13BF9"/>
    <w:rsid w:val="1AF14C62"/>
    <w:rsid w:val="24DD383E"/>
    <w:rsid w:val="2818B30C"/>
    <w:rsid w:val="4C76F03F"/>
    <w:rsid w:val="5E08E184"/>
    <w:rsid w:val="75B63FA0"/>
    <w:rsid w:val="7FC9A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A03CF9"/>
  <w15:chartTrackingRefBased/>
  <w15:docId w15:val="{44B70B24-4A68-4B6E-8DE3-73AE4A115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1E5"/>
    <w:pPr>
      <w:spacing w:after="0" w:line="240" w:lineRule="auto"/>
    </w:pPr>
    <w:rPr>
      <w:rFonts w:ascii="Cambria" w:eastAsia="MS Mincho" w:hAnsi="Cambria" w:cs="Times New Roman"/>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420"/>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690420"/>
  </w:style>
  <w:style w:type="paragraph" w:styleId="Footer">
    <w:name w:val="footer"/>
    <w:basedOn w:val="Normal"/>
    <w:link w:val="FooterChar"/>
    <w:uiPriority w:val="99"/>
    <w:unhideWhenUsed/>
    <w:rsid w:val="00690420"/>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90420"/>
  </w:style>
  <w:style w:type="character" w:styleId="Hyperlink">
    <w:name w:val="Hyperlink"/>
    <w:basedOn w:val="DefaultParagraphFont"/>
    <w:uiPriority w:val="99"/>
    <w:unhideWhenUsed/>
    <w:rsid w:val="00690420"/>
    <w:rPr>
      <w:color w:val="0563C1" w:themeColor="hyperlink"/>
      <w:u w:val="single"/>
    </w:rPr>
  </w:style>
  <w:style w:type="character" w:styleId="UnresolvedMention">
    <w:name w:val="Unresolved Mention"/>
    <w:basedOn w:val="DefaultParagraphFont"/>
    <w:uiPriority w:val="99"/>
    <w:semiHidden/>
    <w:unhideWhenUsed/>
    <w:rsid w:val="00690420"/>
    <w:rPr>
      <w:color w:val="605E5C"/>
      <w:shd w:val="clear" w:color="auto" w:fill="E1DFDD"/>
    </w:rPr>
  </w:style>
  <w:style w:type="paragraph" w:styleId="NoSpacing">
    <w:name w:val="No Spacing"/>
    <w:uiPriority w:val="1"/>
    <w:qFormat/>
    <w:rsid w:val="00AF51E5"/>
    <w:pPr>
      <w:spacing w:after="0" w:line="240" w:lineRule="auto"/>
    </w:pPr>
    <w:rPr>
      <w:rFonts w:ascii="Times New Roman" w:eastAsia="Calibri" w:hAnsi="Times New Roman" w:cs="Times New Roman"/>
      <w:sz w:val="24"/>
    </w:rPr>
  </w:style>
  <w:style w:type="paragraph" w:styleId="NormalWeb">
    <w:name w:val="Normal (Web)"/>
    <w:basedOn w:val="Normal"/>
    <w:uiPriority w:val="99"/>
    <w:unhideWhenUsed/>
    <w:rsid w:val="00AF51E5"/>
    <w:pPr>
      <w:spacing w:before="100" w:beforeAutospacing="1" w:after="100" w:afterAutospacing="1"/>
    </w:pPr>
    <w:rPr>
      <w:rFonts w:ascii="Times New Roman" w:eastAsia="Calibri" w:hAnsi="Times New Roman"/>
      <w:szCs w:val="24"/>
      <w:lang w:eastAsia="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kellyc@ihaonline.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www.ihaonline.org/advocacy/iha-pac/" TargetMode="External"/><Relationship Id="rId2" Type="http://schemas.openxmlformats.org/officeDocument/2006/relationships/hyperlink" Target="http://www.ihaonline.org/advocacy/iha-pac/"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owahospitalassociation.sharepoint.com/sites/IHA-Templates/Documents/IHA/PA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3654E7D04F18498EC45139CC9C3FAE" ma:contentTypeVersion="17" ma:contentTypeDescription="Create a new document." ma:contentTypeScope="" ma:versionID="0044f7678f234df64f62184afe4a4867">
  <xsd:schema xmlns:xsd="http://www.w3.org/2001/XMLSchema" xmlns:xs="http://www.w3.org/2001/XMLSchema" xmlns:p="http://schemas.microsoft.com/office/2006/metadata/properties" xmlns:ns1="http://schemas.microsoft.com/sharepoint/v3" xmlns:ns2="ec73f95b-b841-4554-b800-ea752a44af8b" xmlns:ns3="ac9db4c6-ffe0-4690-91fa-d8b11dc30b4e" targetNamespace="http://schemas.microsoft.com/office/2006/metadata/properties" ma:root="true" ma:fieldsID="284779ee07c92dff0b2ed40a5e251f91" ns1:_="" ns2:_="" ns3:_="">
    <xsd:import namespace="http://schemas.microsoft.com/sharepoint/v3"/>
    <xsd:import namespace="ec73f95b-b841-4554-b800-ea752a44af8b"/>
    <xsd:import namespace="ac9db4c6-ffe0-4690-91fa-d8b11dc30b4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73f95b-b841-4554-b800-ea752a44af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26a375f-9b0d-48ef-8a9f-3a58fbc7d5e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9db4c6-ffe0-4690-91fa-d8b11dc30b4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cc2d12-264d-4fc9-9024-a126cc4f4e0c}" ma:internalName="TaxCatchAll" ma:showField="CatchAllData" ma:web="ac9db4c6-ffe0-4690-91fa-d8b11dc30b4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9db4c6-ffe0-4690-91fa-d8b11dc30b4e" xsi:nil="true"/>
    <_ip_UnifiedCompliancePolicyUIAction xmlns="http://schemas.microsoft.com/sharepoint/v3" xsi:nil="true"/>
    <lcf76f155ced4ddcb4097134ff3c332f xmlns="ec73f95b-b841-4554-b800-ea752a44af8b">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8DB319EB-8A7C-47A9-9D8F-287BED519F37}">
  <ds:schemaRefs>
    <ds:schemaRef ds:uri="http://schemas.microsoft.com/sharepoint/v3/contenttype/forms"/>
  </ds:schemaRefs>
</ds:datastoreItem>
</file>

<file path=customXml/itemProps2.xml><?xml version="1.0" encoding="utf-8"?>
<ds:datastoreItem xmlns:ds="http://schemas.openxmlformats.org/officeDocument/2006/customXml" ds:itemID="{2124671F-8C61-4FEC-831E-EC7B9980F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73f95b-b841-4554-b800-ea752a44af8b"/>
    <ds:schemaRef ds:uri="ac9db4c6-ffe0-4690-91fa-d8b11dc30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A7038F-E556-45BC-983B-913A271AD551}">
  <ds:schemaRefs>
    <ds:schemaRef ds:uri="http://schemas.microsoft.com/office/2006/metadata/properties"/>
    <ds:schemaRef ds:uri="http://schemas.microsoft.com/office/infopath/2007/PartnerControls"/>
    <ds:schemaRef ds:uri="ac9db4c6-ffe0-4690-91fa-d8b11dc30b4e"/>
    <ds:schemaRef ds:uri="http://schemas.microsoft.com/sharepoint/v3"/>
    <ds:schemaRef ds:uri="ec73f95b-b841-4554-b800-ea752a44af8b"/>
  </ds:schemaRefs>
</ds:datastoreItem>
</file>

<file path=docProps/app.xml><?xml version="1.0" encoding="utf-8"?>
<Properties xmlns="http://schemas.openxmlformats.org/officeDocument/2006/extended-properties" xmlns:vt="http://schemas.openxmlformats.org/officeDocument/2006/docPropsVTypes">
  <Template>PAC%20Letterhead</Template>
  <TotalTime>13</TotalTime>
  <Pages>2</Pages>
  <Words>338</Words>
  <Characters>2010</Characters>
  <Application>Microsoft Office Word</Application>
  <DocSecurity>0</DocSecurity>
  <Lines>57</Lines>
  <Paragraphs>19</Paragraphs>
  <ScaleCrop>false</ScaleCrop>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Clare</dc:creator>
  <cp:keywords/>
  <dc:description/>
  <cp:lastModifiedBy>Borchard,Craig</cp:lastModifiedBy>
  <cp:revision>18</cp:revision>
  <dcterms:created xsi:type="dcterms:W3CDTF">2025-06-20T17:04:00Z</dcterms:created>
  <dcterms:modified xsi:type="dcterms:W3CDTF">2025-06-20T17:28:00Z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0x0101002E3654E7D04F18498EC45139CC9C3FAE</vt:lpwstr>
  </property>
  <property fmtid="{D5CDD505-2E9C-101B-9397-08002B2CF9AE}" pid="3" name="_dlc_DocIdItemGuid">
    <vt:lpwstr>d9b44da3-2d65-44a2-8353-ab5aedf7dc5e</vt:lpwstr>
  </property>
  <property fmtid="{D5CDD505-2E9C-101B-9397-08002B2CF9AE}" pid="4" name="MediaServiceImageTags">
    <vt:lpwstr/>
  </property>
  <property fmtid="{D5CDD505-2E9C-101B-9397-08002B2CF9AE}" pid="5" name="GrammarlyDocumentId">
    <vt:lpwstr>33f6bb09-e2cd-46c2-9338-e3555c0d6d86</vt:lpwstr>
  </property>
</Properties>
</file>